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1" w:rsidRDefault="005A369A">
      <w:pPr>
        <w:spacing w:before="86"/>
        <w:ind w:left="1340" w:right="1824"/>
        <w:rPr>
          <w:rFonts w:ascii="Arial" w:hAnsi="Arial"/>
          <w:b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6026336</wp:posOffset>
            </wp:positionH>
            <wp:positionV relativeFrom="paragraph">
              <wp:posOffset>73324</wp:posOffset>
            </wp:positionV>
            <wp:extent cx="809905" cy="45166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05" cy="45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785937</wp:posOffset>
            </wp:positionH>
            <wp:positionV relativeFrom="paragraph">
              <wp:posOffset>2415</wp:posOffset>
            </wp:positionV>
            <wp:extent cx="566470" cy="56674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0" cy="56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5D4A"/>
          <w:sz w:val="32"/>
        </w:rPr>
        <w:t>Zakład</w:t>
      </w:r>
      <w:r>
        <w:rPr>
          <w:rFonts w:ascii="Arial" w:hAnsi="Arial"/>
          <w:b/>
          <w:color w:val="005D4A"/>
          <w:spacing w:val="-9"/>
          <w:sz w:val="32"/>
        </w:rPr>
        <w:t xml:space="preserve"> </w:t>
      </w:r>
      <w:proofErr w:type="spellStart"/>
      <w:r>
        <w:rPr>
          <w:rFonts w:ascii="Arial" w:hAnsi="Arial"/>
          <w:b/>
          <w:color w:val="005D4A"/>
          <w:sz w:val="32"/>
        </w:rPr>
        <w:t>Produkcyjno</w:t>
      </w:r>
      <w:proofErr w:type="spellEnd"/>
      <w:r>
        <w:rPr>
          <w:rFonts w:ascii="Arial" w:hAnsi="Arial"/>
          <w:b/>
          <w:color w:val="005D4A"/>
          <w:spacing w:val="-9"/>
          <w:sz w:val="32"/>
        </w:rPr>
        <w:t xml:space="preserve"> </w:t>
      </w:r>
      <w:r>
        <w:rPr>
          <w:rFonts w:ascii="Arial" w:hAnsi="Arial"/>
          <w:b/>
          <w:color w:val="005D4A"/>
          <w:sz w:val="32"/>
        </w:rPr>
        <w:t>Usługowo</w:t>
      </w:r>
      <w:r>
        <w:rPr>
          <w:rFonts w:ascii="Arial" w:hAnsi="Arial"/>
          <w:b/>
          <w:color w:val="005D4A"/>
          <w:spacing w:val="-11"/>
          <w:sz w:val="32"/>
        </w:rPr>
        <w:t xml:space="preserve"> </w:t>
      </w:r>
      <w:r>
        <w:rPr>
          <w:rFonts w:ascii="Arial" w:hAnsi="Arial"/>
          <w:b/>
          <w:color w:val="005D4A"/>
          <w:sz w:val="32"/>
        </w:rPr>
        <w:t>Handlowy Lasów Państwowych w Olsztynie</w:t>
      </w:r>
    </w:p>
    <w:p w:rsidR="005B7DA1" w:rsidRDefault="005A369A">
      <w:pPr>
        <w:pStyle w:val="Tekstpodstawowy"/>
        <w:spacing w:before="8"/>
        <w:rPr>
          <w:rFonts w:ascii="Arial"/>
          <w:b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129960</wp:posOffset>
                </wp:positionV>
                <wp:extent cx="61531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D4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D5C4" id="Graphic 3" o:spid="_x0000_s1026" style="position:absolute;margin-left:57.75pt;margin-top:10.25pt;width:484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" path="m,l6153150,e" filled="f" strokecolor="#005d4a" strokeweight=".5pt">
                <v:path arrowok="t"/>
                <w10:wrap type="topAndBottom" anchorx="page"/>
              </v:shape>
            </w:pict>
          </mc:Fallback>
        </mc:AlternateContent>
      </w:r>
    </w:p>
    <w:p w:rsidR="005B7DA1" w:rsidRDefault="005A369A">
      <w:pPr>
        <w:spacing w:before="348"/>
        <w:ind w:left="516" w:right="935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SAMOCHODY</w:t>
      </w:r>
    </w:p>
    <w:p w:rsidR="005B7DA1" w:rsidRDefault="005A369A">
      <w:pPr>
        <w:spacing w:before="120"/>
        <w:ind w:left="516" w:right="93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(cennik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z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dnia</w:t>
      </w:r>
      <w:r>
        <w:rPr>
          <w:rFonts w:ascii="Arial"/>
          <w:b/>
          <w:spacing w:val="-10"/>
          <w:sz w:val="32"/>
        </w:rPr>
        <w:t xml:space="preserve"> </w:t>
      </w:r>
      <w:r w:rsidR="00314BC5">
        <w:rPr>
          <w:rFonts w:ascii="Arial"/>
          <w:b/>
          <w:spacing w:val="-10"/>
          <w:sz w:val="32"/>
        </w:rPr>
        <w:t>1</w:t>
      </w:r>
      <w:r w:rsidR="00F5466F">
        <w:rPr>
          <w:rFonts w:ascii="Arial"/>
          <w:b/>
          <w:spacing w:val="-10"/>
          <w:sz w:val="32"/>
        </w:rPr>
        <w:t>9</w:t>
      </w:r>
      <w:r w:rsidR="00E065A1">
        <w:rPr>
          <w:rFonts w:ascii="Arial"/>
          <w:b/>
          <w:sz w:val="32"/>
        </w:rPr>
        <w:t>.04</w:t>
      </w:r>
      <w:r>
        <w:rPr>
          <w:rFonts w:ascii="Arial"/>
          <w:b/>
          <w:sz w:val="32"/>
        </w:rPr>
        <w:t>.2024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r.)</w:t>
      </w:r>
    </w:p>
    <w:p w:rsidR="005B7DA1" w:rsidRDefault="005B7DA1">
      <w:pPr>
        <w:pStyle w:val="Tekstpodstawowy"/>
        <w:spacing w:before="4"/>
        <w:rPr>
          <w:rFonts w:ascii="Arial"/>
          <w:b/>
          <w:sz w:val="24"/>
        </w:rPr>
      </w:pPr>
    </w:p>
    <w:p w:rsidR="005B7DA1" w:rsidRDefault="005A369A">
      <w:pPr>
        <w:ind w:left="516" w:right="883"/>
        <w:jc w:val="center"/>
        <w:rPr>
          <w:sz w:val="24"/>
        </w:rPr>
      </w:pPr>
      <w:r>
        <w:rPr>
          <w:spacing w:val="-4"/>
          <w:sz w:val="24"/>
        </w:rPr>
        <w:t xml:space="preserve">Informujemy, że posiadamy w sprzedaży zakupione w przetargu nieograniczonym </w:t>
      </w:r>
      <w:r>
        <w:rPr>
          <w:sz w:val="24"/>
        </w:rPr>
        <w:t xml:space="preserve">nw. samochody marki: </w:t>
      </w:r>
      <w:r>
        <w:rPr>
          <w:rFonts w:ascii="Arial" w:hAnsi="Arial"/>
          <w:b/>
          <w:sz w:val="24"/>
        </w:rPr>
        <w:t xml:space="preserve">VOLKSWAGEN, TOYOTA, oraz moduł gaśniczy </w:t>
      </w:r>
      <w:r>
        <w:rPr>
          <w:sz w:val="24"/>
        </w:rPr>
        <w:t>przeznaczone dla jednostek organizacyjnych Lasów Państwowych</w:t>
      </w: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spacing w:before="68"/>
        <w:rPr>
          <w:sz w:val="20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731"/>
        <w:gridCol w:w="4712"/>
      </w:tblGrid>
      <w:tr w:rsidR="005B7DA1">
        <w:trPr>
          <w:trHeight w:val="477"/>
        </w:trPr>
        <w:tc>
          <w:tcPr>
            <w:tcW w:w="3229" w:type="dxa"/>
          </w:tcPr>
          <w:p w:rsidR="005B7DA1" w:rsidRDefault="005A369A">
            <w:pPr>
              <w:pStyle w:val="TableParagraph"/>
              <w:spacing w:before="101"/>
              <w:ind w:left="436" w:right="4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marka</w:t>
            </w:r>
          </w:p>
        </w:tc>
        <w:tc>
          <w:tcPr>
            <w:tcW w:w="1731" w:type="dxa"/>
          </w:tcPr>
          <w:p w:rsidR="005B7DA1" w:rsidRDefault="005A369A">
            <w:pPr>
              <w:pStyle w:val="TableParagraph"/>
              <w:spacing w:before="101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cena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spacing w:before="101"/>
              <w:ind w:lef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wyposażenie</w:t>
            </w:r>
          </w:p>
        </w:tc>
      </w:tr>
      <w:tr w:rsidR="005B7DA1">
        <w:trPr>
          <w:trHeight w:val="8336"/>
        </w:trPr>
        <w:tc>
          <w:tcPr>
            <w:tcW w:w="3229" w:type="dxa"/>
          </w:tcPr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rPr>
                <w:sz w:val="28"/>
              </w:rPr>
            </w:pPr>
          </w:p>
          <w:p w:rsidR="005B7DA1" w:rsidRDefault="005B7DA1">
            <w:pPr>
              <w:pStyle w:val="TableParagraph"/>
              <w:spacing w:before="283"/>
              <w:rPr>
                <w:sz w:val="28"/>
              </w:rPr>
            </w:pPr>
          </w:p>
          <w:p w:rsidR="005B7DA1" w:rsidRDefault="005A369A">
            <w:pPr>
              <w:pStyle w:val="TableParagraph"/>
              <w:spacing w:line="331" w:lineRule="auto"/>
              <w:ind w:left="436" w:right="4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z w:val="28"/>
              </w:rPr>
              <w:t xml:space="preserve">TOYOTA </w:t>
            </w:r>
            <w:proofErr w:type="spellStart"/>
            <w:r>
              <w:rPr>
                <w:rFonts w:ascii="Arial"/>
                <w:b/>
                <w:sz w:val="28"/>
              </w:rPr>
              <w:t>Hillux</w:t>
            </w:r>
            <w:proofErr w:type="spellEnd"/>
            <w:r>
              <w:rPr>
                <w:rFonts w:ascii="Arial"/>
                <w:b/>
                <w:sz w:val="28"/>
              </w:rPr>
              <w:t xml:space="preserve"> 2,4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wersja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 xml:space="preserve">DLX typu pickup </w:t>
            </w:r>
            <w:r>
              <w:rPr>
                <w:rFonts w:ascii="Arial"/>
                <w:b/>
              </w:rPr>
              <w:t>4 x 4</w:t>
            </w:r>
          </w:p>
        </w:tc>
        <w:tc>
          <w:tcPr>
            <w:tcW w:w="1731" w:type="dxa"/>
          </w:tcPr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rPr>
                <w:sz w:val="24"/>
              </w:rPr>
            </w:pPr>
          </w:p>
          <w:p w:rsidR="005B7DA1" w:rsidRDefault="005B7DA1">
            <w:pPr>
              <w:pStyle w:val="TableParagraph"/>
              <w:spacing w:before="164"/>
              <w:rPr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netto </w:t>
            </w:r>
            <w:r>
              <w:rPr>
                <w:rFonts w:ascii="Arial" w:hAnsi="Arial"/>
                <w:b/>
                <w:sz w:val="24"/>
              </w:rPr>
              <w:t>136.500,00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  <w:p w:rsidR="005B7DA1" w:rsidRDefault="005B7DA1">
            <w:pPr>
              <w:pStyle w:val="TableParagraph"/>
              <w:spacing w:before="5"/>
              <w:rPr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brutto </w:t>
            </w:r>
            <w:r>
              <w:rPr>
                <w:rFonts w:ascii="Arial" w:hAnsi="Arial"/>
                <w:b/>
                <w:sz w:val="24"/>
              </w:rPr>
              <w:t>167.895,00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ind w:left="104"/>
            </w:pPr>
            <w:r>
              <w:rPr>
                <w:spacing w:val="-4"/>
              </w:rPr>
              <w:t>Samochód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homologacją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sam.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ciężarowego</w:t>
            </w:r>
          </w:p>
          <w:p w:rsidR="005B7DA1" w:rsidRDefault="005A36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19"/>
              <w:ind w:left="421" w:hanging="358"/>
            </w:pPr>
            <w:r>
              <w:rPr>
                <w:u w:val="single"/>
              </w:rPr>
              <w:t>specyfikacja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techniczna: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  <w:tab w:val="left" w:pos="707"/>
              </w:tabs>
              <w:spacing w:before="2"/>
              <w:ind w:right="555"/>
            </w:pPr>
            <w:r>
              <w:rPr>
                <w:spacing w:val="-6"/>
              </w:rPr>
              <w:t>silnik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wysokoprężny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poj.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2400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 xml:space="preserve">ccm, </w:t>
            </w:r>
            <w:r>
              <w:t>moc 150 KM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w w:val="90"/>
              </w:rPr>
              <w:t>ładowność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1070-1135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0"/>
              </w:rPr>
              <w:t>kg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kabina</w:t>
            </w:r>
            <w:r>
              <w:rPr>
                <w:spacing w:val="-3"/>
              </w:rPr>
              <w:t xml:space="preserve"> </w:t>
            </w:r>
            <w:r>
              <w:t>podwójna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miejsc.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  <w:tab w:val="left" w:pos="707"/>
              </w:tabs>
              <w:ind w:right="293"/>
            </w:pPr>
            <w:r>
              <w:t>skrzynia</w:t>
            </w:r>
            <w:r>
              <w:rPr>
                <w:spacing w:val="-9"/>
              </w:rPr>
              <w:t xml:space="preserve"> </w:t>
            </w:r>
            <w:r>
              <w:t>biegów</w:t>
            </w:r>
            <w:r>
              <w:rPr>
                <w:spacing w:val="-12"/>
              </w:rPr>
              <w:t xml:space="preserve"> </w:t>
            </w:r>
            <w:r>
              <w:t>6-biegowa</w:t>
            </w:r>
            <w:r>
              <w:rPr>
                <w:spacing w:val="-9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 xml:space="preserve">reduktor </w:t>
            </w:r>
            <w:r>
              <w:rPr>
                <w:spacing w:val="-2"/>
              </w:rPr>
              <w:t>terenowy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ind w:left="705" w:hanging="217"/>
            </w:pPr>
            <w:r>
              <w:t>blokada</w:t>
            </w:r>
            <w:r>
              <w:rPr>
                <w:spacing w:val="-9"/>
              </w:rPr>
              <w:t xml:space="preserve"> </w:t>
            </w:r>
            <w:r>
              <w:t>mechanizmu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różnicowego</w:t>
            </w:r>
          </w:p>
          <w:p w:rsidR="005B7DA1" w:rsidRDefault="005A36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" w:line="252" w:lineRule="exact"/>
              <w:ind w:left="421" w:hanging="358"/>
            </w:pPr>
            <w:r>
              <w:rPr>
                <w:spacing w:val="-2"/>
                <w:u w:val="single"/>
              </w:rPr>
              <w:t>wyposażenie: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poduszki</w:t>
            </w:r>
            <w:r>
              <w:rPr>
                <w:spacing w:val="-6"/>
              </w:rPr>
              <w:t xml:space="preserve"> </w:t>
            </w:r>
            <w:r>
              <w:t>powietrzne: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szt.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ABS</w:t>
            </w:r>
            <w:r>
              <w:rPr>
                <w:spacing w:val="-4"/>
              </w:rPr>
              <w:t xml:space="preserve"> </w:t>
            </w:r>
            <w:r>
              <w:t>+ VSC</w:t>
            </w:r>
            <w:r>
              <w:rPr>
                <w:spacing w:val="-4"/>
              </w:rPr>
              <w:t xml:space="preserve"> +TSC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before="2" w:line="252" w:lineRule="exact"/>
              <w:ind w:left="705" w:hanging="217"/>
            </w:pPr>
            <w:r>
              <w:t>wspomaganie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kierownicy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czujniki</w:t>
            </w:r>
            <w:r>
              <w:rPr>
                <w:spacing w:val="-11"/>
              </w:rPr>
              <w:t xml:space="preserve"> </w:t>
            </w:r>
            <w:r>
              <w:t>parkowania-przód,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tył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  <w:tab w:val="left" w:pos="707"/>
              </w:tabs>
              <w:spacing w:before="1"/>
              <w:ind w:right="583"/>
            </w:pPr>
            <w:r>
              <w:rPr>
                <w:spacing w:val="-4"/>
              </w:rPr>
              <w:t>system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wspomagający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ruszanie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na </w:t>
            </w:r>
            <w:r>
              <w:rPr>
                <w:spacing w:val="-2"/>
              </w:rPr>
              <w:t>wzniesieniu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before="1" w:line="253" w:lineRule="exact"/>
              <w:ind w:left="705" w:hanging="217"/>
            </w:pPr>
            <w:r>
              <w:rPr>
                <w:spacing w:val="-2"/>
              </w:rPr>
              <w:t>immobiliser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spacing w:val="-2"/>
              </w:rPr>
              <w:t>klimatyzacja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zdalnie</w:t>
            </w:r>
            <w:r>
              <w:rPr>
                <w:spacing w:val="-9"/>
              </w:rPr>
              <w:t xml:space="preserve"> </w:t>
            </w:r>
            <w:r>
              <w:t>sterowany</w:t>
            </w:r>
            <w:r>
              <w:rPr>
                <w:spacing w:val="-10"/>
              </w:rPr>
              <w:t xml:space="preserve"> </w:t>
            </w:r>
            <w:r>
              <w:t>centralny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zamek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  <w:tab w:val="left" w:pos="707"/>
              </w:tabs>
              <w:spacing w:before="1"/>
              <w:ind w:right="435"/>
            </w:pPr>
            <w:r>
              <w:t>regulowane</w:t>
            </w:r>
            <w:r>
              <w:rPr>
                <w:spacing w:val="-12"/>
              </w:rPr>
              <w:t xml:space="preserve"> </w:t>
            </w:r>
            <w:r>
              <w:t>elektrycznie</w:t>
            </w:r>
            <w:r>
              <w:rPr>
                <w:spacing w:val="-12"/>
              </w:rPr>
              <w:t xml:space="preserve"> </w:t>
            </w:r>
            <w:r>
              <w:t>szyby</w:t>
            </w:r>
            <w:r>
              <w:rPr>
                <w:spacing w:val="-14"/>
              </w:rPr>
              <w:t xml:space="preserve"> </w:t>
            </w:r>
            <w:r>
              <w:t>drzwi przednich i tylnych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  <w:tab w:val="left" w:pos="707"/>
              </w:tabs>
              <w:spacing w:before="1"/>
              <w:ind w:right="179"/>
            </w:pPr>
            <w:r>
              <w:t>lustra</w:t>
            </w:r>
            <w:r>
              <w:rPr>
                <w:spacing w:val="-13"/>
              </w:rPr>
              <w:t xml:space="preserve"> </w:t>
            </w:r>
            <w:r>
              <w:t>zewn.</w:t>
            </w:r>
            <w:r>
              <w:rPr>
                <w:spacing w:val="-12"/>
              </w:rPr>
              <w:t xml:space="preserve"> </w:t>
            </w:r>
            <w:r>
              <w:t>podgrzewane,</w:t>
            </w:r>
            <w:r>
              <w:rPr>
                <w:spacing w:val="-14"/>
              </w:rPr>
              <w:t xml:space="preserve"> </w:t>
            </w:r>
            <w:r>
              <w:t xml:space="preserve">regulowane </w:t>
            </w:r>
            <w:r>
              <w:rPr>
                <w:spacing w:val="-2"/>
              </w:rPr>
              <w:t>elektrycznie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1" w:lineRule="exact"/>
              <w:ind w:left="705" w:hanging="217"/>
            </w:pPr>
            <w:r>
              <w:rPr>
                <w:spacing w:val="-8"/>
              </w:rPr>
              <w:t>światła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jazdy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dziennej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radio</w:t>
            </w:r>
            <w:r>
              <w:rPr>
                <w:spacing w:val="-2"/>
              </w:rPr>
              <w:t xml:space="preserve"> </w:t>
            </w:r>
            <w:r>
              <w:t>CD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Bluetooth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spacing w:val="-2"/>
              </w:rPr>
              <w:t>autoalarm</w:t>
            </w:r>
          </w:p>
          <w:p w:rsidR="005B7DA1" w:rsidRDefault="005A369A">
            <w:pPr>
              <w:pStyle w:val="TableParagraph"/>
              <w:numPr>
                <w:ilvl w:val="1"/>
                <w:numId w:val="7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dywaniki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podłogowe</w:t>
            </w:r>
          </w:p>
          <w:p w:rsidR="005B7DA1" w:rsidRDefault="005A369A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659"/>
            </w:pPr>
            <w:r>
              <w:t>kolory</w:t>
            </w:r>
            <w:r>
              <w:rPr>
                <w:spacing w:val="-16"/>
              </w:rPr>
              <w:t xml:space="preserve"> </w:t>
            </w:r>
            <w:r>
              <w:t>metaliczne:</w:t>
            </w:r>
            <w:r>
              <w:rPr>
                <w:spacing w:val="-12"/>
              </w:rPr>
              <w:t xml:space="preserve"> </w:t>
            </w:r>
            <w:r>
              <w:t>srebrny,</w:t>
            </w:r>
            <w:r>
              <w:rPr>
                <w:spacing w:val="-12"/>
              </w:rPr>
              <w:t xml:space="preserve"> </w:t>
            </w:r>
            <w:r>
              <w:t xml:space="preserve">grafitowy, </w:t>
            </w:r>
            <w:r>
              <w:rPr>
                <w:spacing w:val="-2"/>
              </w:rPr>
              <w:t>brązowy</w:t>
            </w:r>
          </w:p>
          <w:p w:rsidR="005B7DA1" w:rsidRDefault="005A369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3"/>
              </w:tabs>
              <w:ind w:right="300"/>
            </w:pPr>
            <w:r>
              <w:rPr>
                <w:spacing w:val="-2"/>
              </w:rPr>
              <w:t>realizacja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złożenia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zamówienia: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około </w:t>
            </w:r>
            <w:r>
              <w:t>5 miesięcy</w:t>
            </w:r>
          </w:p>
          <w:p w:rsidR="005B7DA1" w:rsidRDefault="005A369A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1"/>
              <w:ind w:left="419" w:hanging="356"/>
            </w:pPr>
            <w:r>
              <w:t>odbiór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salonach: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Olsztyn</w:t>
            </w:r>
          </w:p>
        </w:tc>
      </w:tr>
    </w:tbl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B7DA1">
      <w:pPr>
        <w:pStyle w:val="Tekstpodstawowy"/>
        <w:rPr>
          <w:sz w:val="20"/>
        </w:rPr>
      </w:pPr>
    </w:p>
    <w:p w:rsidR="005B7DA1" w:rsidRDefault="005A369A">
      <w:pPr>
        <w:pStyle w:val="Tekstpodstawowy"/>
        <w:spacing w:before="19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285620</wp:posOffset>
                </wp:positionV>
                <wp:extent cx="61531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D4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EB565" id="Graphic 4" o:spid="_x0000_s1026" style="position:absolute;margin-left:57.75pt;margin-top:22.5pt;width:484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" path="m,l6153150,e" filled="f" strokecolor="#005d4a" strokeweight=".5pt">
                <v:path arrowok="t"/>
                <w10:wrap type="topAndBottom" anchorx="page"/>
              </v:shape>
            </w:pict>
          </mc:Fallback>
        </mc:AlternateContent>
      </w:r>
    </w:p>
    <w:p w:rsidR="005B7DA1" w:rsidRDefault="005B7DA1">
      <w:pPr>
        <w:pStyle w:val="Tekstpodstawowy"/>
        <w:spacing w:before="1"/>
        <w:rPr>
          <w:sz w:val="6"/>
        </w:rPr>
      </w:pPr>
    </w:p>
    <w:p w:rsidR="005B7DA1" w:rsidRDefault="005B7DA1">
      <w:pPr>
        <w:rPr>
          <w:sz w:val="6"/>
        </w:rPr>
        <w:sectPr w:rsidR="005B7DA1">
          <w:type w:val="continuous"/>
          <w:pgSz w:w="11910" w:h="16840"/>
          <w:pgMar w:top="260" w:right="420" w:bottom="280" w:left="1120" w:header="708" w:footer="708" w:gutter="0"/>
          <w:cols w:space="708"/>
        </w:sectPr>
      </w:pPr>
    </w:p>
    <w:p w:rsidR="005B7DA1" w:rsidRDefault="005A369A">
      <w:pPr>
        <w:pStyle w:val="Tekstpodstawowy"/>
        <w:spacing w:before="51"/>
        <w:ind w:left="190"/>
      </w:pPr>
      <w:r>
        <w:rPr>
          <w:color w:val="005022"/>
          <w:spacing w:val="-2"/>
        </w:rPr>
        <w:t>Zakład</w:t>
      </w:r>
      <w:r>
        <w:rPr>
          <w:color w:val="005022"/>
          <w:spacing w:val="-5"/>
        </w:rPr>
        <w:t xml:space="preserve"> </w:t>
      </w:r>
      <w:proofErr w:type="spellStart"/>
      <w:r>
        <w:rPr>
          <w:color w:val="005022"/>
          <w:spacing w:val="-2"/>
        </w:rPr>
        <w:t>Produkcyjno</w:t>
      </w:r>
      <w:proofErr w:type="spellEnd"/>
      <w:r>
        <w:rPr>
          <w:color w:val="005022"/>
          <w:spacing w:val="-2"/>
        </w:rPr>
        <w:t xml:space="preserve"> Usługowo Handlowy</w:t>
      </w:r>
      <w:r>
        <w:rPr>
          <w:color w:val="005022"/>
          <w:spacing w:val="-3"/>
        </w:rPr>
        <w:t xml:space="preserve"> </w:t>
      </w:r>
      <w:r>
        <w:rPr>
          <w:color w:val="005022"/>
          <w:spacing w:val="-2"/>
        </w:rPr>
        <w:t>Lasów</w:t>
      </w:r>
      <w:r>
        <w:rPr>
          <w:color w:val="005022"/>
          <w:spacing w:val="-5"/>
        </w:rPr>
        <w:t xml:space="preserve"> </w:t>
      </w:r>
      <w:r>
        <w:rPr>
          <w:color w:val="005022"/>
          <w:spacing w:val="-2"/>
        </w:rPr>
        <w:t>Państwowych</w:t>
      </w:r>
      <w:r>
        <w:rPr>
          <w:color w:val="005022"/>
        </w:rPr>
        <w:t xml:space="preserve"> </w:t>
      </w:r>
      <w:r>
        <w:rPr>
          <w:color w:val="005022"/>
          <w:spacing w:val="-2"/>
        </w:rPr>
        <w:t>w</w:t>
      </w:r>
      <w:r>
        <w:rPr>
          <w:color w:val="005022"/>
          <w:spacing w:val="-4"/>
        </w:rPr>
        <w:t xml:space="preserve"> </w:t>
      </w:r>
      <w:r>
        <w:rPr>
          <w:color w:val="005022"/>
          <w:spacing w:val="-2"/>
        </w:rPr>
        <w:t>Olsztynie</w:t>
      </w:r>
    </w:p>
    <w:p w:rsidR="005B7DA1" w:rsidRDefault="005A369A">
      <w:pPr>
        <w:spacing w:before="1"/>
        <w:ind w:left="190"/>
        <w:rPr>
          <w:rFonts w:ascii="Arial"/>
          <w:b/>
          <w:sz w:val="16"/>
        </w:rPr>
      </w:pPr>
      <w:r>
        <w:rPr>
          <w:color w:val="005022"/>
          <w:sz w:val="16"/>
        </w:rPr>
        <w:t>ul.</w:t>
      </w:r>
      <w:r>
        <w:rPr>
          <w:color w:val="005022"/>
          <w:spacing w:val="-3"/>
          <w:sz w:val="16"/>
        </w:rPr>
        <w:t xml:space="preserve"> </w:t>
      </w:r>
      <w:r>
        <w:rPr>
          <w:color w:val="005022"/>
          <w:sz w:val="16"/>
        </w:rPr>
        <w:t>Marii</w:t>
      </w:r>
      <w:r>
        <w:rPr>
          <w:color w:val="005022"/>
          <w:spacing w:val="-3"/>
          <w:sz w:val="16"/>
        </w:rPr>
        <w:t xml:space="preserve"> </w:t>
      </w:r>
      <w:r>
        <w:rPr>
          <w:color w:val="005022"/>
          <w:sz w:val="16"/>
        </w:rPr>
        <w:t>Zientary</w:t>
      </w:r>
      <w:r>
        <w:rPr>
          <w:color w:val="005022"/>
          <w:spacing w:val="-5"/>
          <w:sz w:val="16"/>
        </w:rPr>
        <w:t xml:space="preserve"> </w:t>
      </w:r>
      <w:r>
        <w:rPr>
          <w:color w:val="005022"/>
          <w:sz w:val="16"/>
        </w:rPr>
        <w:t>Malewskiej</w:t>
      </w:r>
      <w:r>
        <w:rPr>
          <w:color w:val="005022"/>
          <w:spacing w:val="-3"/>
          <w:sz w:val="16"/>
        </w:rPr>
        <w:t xml:space="preserve"> </w:t>
      </w:r>
      <w:r>
        <w:rPr>
          <w:color w:val="005022"/>
          <w:sz w:val="16"/>
        </w:rPr>
        <w:t>51/53,</w:t>
      </w:r>
      <w:r>
        <w:rPr>
          <w:color w:val="005022"/>
          <w:spacing w:val="-3"/>
          <w:sz w:val="16"/>
        </w:rPr>
        <w:t xml:space="preserve"> </w:t>
      </w:r>
      <w:r>
        <w:rPr>
          <w:color w:val="005022"/>
          <w:sz w:val="16"/>
        </w:rPr>
        <w:t>10-307</w:t>
      </w:r>
      <w:r>
        <w:rPr>
          <w:color w:val="005022"/>
          <w:spacing w:val="-4"/>
          <w:sz w:val="16"/>
        </w:rPr>
        <w:t xml:space="preserve"> </w:t>
      </w:r>
      <w:r>
        <w:rPr>
          <w:color w:val="005022"/>
          <w:sz w:val="16"/>
        </w:rPr>
        <w:t>Olsztyn</w:t>
      </w:r>
      <w:r>
        <w:rPr>
          <w:color w:val="005022"/>
          <w:spacing w:val="35"/>
          <w:sz w:val="16"/>
        </w:rPr>
        <w:t xml:space="preserve">  </w:t>
      </w:r>
      <w:hyperlink r:id="rId9">
        <w:r>
          <w:rPr>
            <w:rFonts w:ascii="Arial"/>
            <w:b/>
            <w:color w:val="005022"/>
            <w:spacing w:val="-2"/>
            <w:sz w:val="16"/>
          </w:rPr>
          <w:t>www.zpuh.olsztyn.lasy.gov.pl</w:t>
        </w:r>
      </w:hyperlink>
    </w:p>
    <w:p w:rsidR="005B7DA1" w:rsidRDefault="005A369A">
      <w:pPr>
        <w:pStyle w:val="Tekstpodstawowy"/>
        <w:spacing w:before="1"/>
        <w:ind w:left="190"/>
      </w:pPr>
      <w:r>
        <w:rPr>
          <w:color w:val="005022"/>
        </w:rPr>
        <w:t>tel.: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+48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89</w:t>
      </w:r>
      <w:r>
        <w:rPr>
          <w:color w:val="005022"/>
          <w:spacing w:val="-4"/>
        </w:rPr>
        <w:t xml:space="preserve"> </w:t>
      </w:r>
      <w:r>
        <w:rPr>
          <w:color w:val="005022"/>
        </w:rPr>
        <w:t>526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01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37,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+48</w:t>
      </w:r>
      <w:r>
        <w:rPr>
          <w:color w:val="005022"/>
          <w:spacing w:val="-2"/>
        </w:rPr>
        <w:t xml:space="preserve"> </w:t>
      </w:r>
      <w:r>
        <w:rPr>
          <w:color w:val="005022"/>
        </w:rPr>
        <w:t>89</w:t>
      </w:r>
      <w:r>
        <w:rPr>
          <w:color w:val="005022"/>
          <w:spacing w:val="-4"/>
        </w:rPr>
        <w:t xml:space="preserve"> </w:t>
      </w:r>
      <w:r>
        <w:rPr>
          <w:color w:val="005022"/>
        </w:rPr>
        <w:t>526</w:t>
      </w:r>
      <w:r>
        <w:rPr>
          <w:color w:val="005022"/>
          <w:spacing w:val="-4"/>
        </w:rPr>
        <w:t xml:space="preserve"> </w:t>
      </w:r>
      <w:r>
        <w:rPr>
          <w:color w:val="005022"/>
        </w:rPr>
        <w:t>88</w:t>
      </w:r>
      <w:r>
        <w:rPr>
          <w:color w:val="005022"/>
          <w:spacing w:val="-1"/>
        </w:rPr>
        <w:t xml:space="preserve"> </w:t>
      </w:r>
      <w:r>
        <w:rPr>
          <w:color w:val="005022"/>
        </w:rPr>
        <w:t>17,</w:t>
      </w:r>
      <w:r>
        <w:rPr>
          <w:color w:val="005022"/>
          <w:spacing w:val="-3"/>
        </w:rPr>
        <w:t xml:space="preserve"> </w:t>
      </w:r>
      <w:r>
        <w:rPr>
          <w:color w:val="005022"/>
        </w:rPr>
        <w:t xml:space="preserve">e-mail: </w:t>
      </w:r>
      <w:hyperlink r:id="rId10">
        <w:r>
          <w:rPr>
            <w:color w:val="005022"/>
            <w:spacing w:val="-2"/>
          </w:rPr>
          <w:t>zpuh@olsztyn.lasy.gov.pl</w:t>
        </w:r>
      </w:hyperlink>
    </w:p>
    <w:p w:rsidR="005B7DA1" w:rsidRDefault="005A369A">
      <w:pPr>
        <w:spacing w:before="211"/>
        <w:ind w:left="190"/>
        <w:rPr>
          <w:rFonts w:ascii="Arial"/>
          <w:b/>
          <w:sz w:val="24"/>
        </w:rPr>
      </w:pPr>
      <w:r>
        <w:br w:type="column"/>
      </w:r>
      <w:hyperlink r:id="rId11">
        <w:r>
          <w:rPr>
            <w:rFonts w:ascii="Arial"/>
            <w:b/>
            <w:color w:val="005022"/>
            <w:spacing w:val="-2"/>
            <w:sz w:val="24"/>
          </w:rPr>
          <w:t>www.lasy.gov.pl</w:t>
        </w:r>
      </w:hyperlink>
    </w:p>
    <w:p w:rsidR="005B7DA1" w:rsidRDefault="005B7DA1">
      <w:pPr>
        <w:rPr>
          <w:rFonts w:ascii="Arial"/>
          <w:sz w:val="24"/>
        </w:rPr>
        <w:sectPr w:rsidR="005B7DA1">
          <w:type w:val="continuous"/>
          <w:pgSz w:w="11910" w:h="16840"/>
          <w:pgMar w:top="260" w:right="420" w:bottom="280" w:left="1120" w:header="708" w:footer="708" w:gutter="0"/>
          <w:cols w:num="2" w:space="708" w:equalWidth="0">
            <w:col w:w="6287" w:space="1228"/>
            <w:col w:w="2855"/>
          </w:cols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731"/>
        <w:gridCol w:w="4712"/>
      </w:tblGrid>
      <w:tr w:rsidR="005B7DA1">
        <w:trPr>
          <w:trHeight w:val="475"/>
        </w:trPr>
        <w:tc>
          <w:tcPr>
            <w:tcW w:w="3229" w:type="dxa"/>
          </w:tcPr>
          <w:p w:rsidR="005B7DA1" w:rsidRDefault="005A369A">
            <w:pPr>
              <w:pStyle w:val="TableParagraph"/>
              <w:spacing w:before="101"/>
              <w:ind w:left="436" w:right="4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lastRenderedPageBreak/>
              <w:t>marka</w:t>
            </w:r>
          </w:p>
        </w:tc>
        <w:tc>
          <w:tcPr>
            <w:tcW w:w="1731" w:type="dxa"/>
          </w:tcPr>
          <w:p w:rsidR="005B7DA1" w:rsidRDefault="005A369A">
            <w:pPr>
              <w:pStyle w:val="TableParagraph"/>
              <w:spacing w:before="101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cena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spacing w:before="101"/>
              <w:ind w:lef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wyposażenie</w:t>
            </w:r>
          </w:p>
        </w:tc>
      </w:tr>
      <w:tr w:rsidR="005B7DA1">
        <w:trPr>
          <w:trHeight w:val="9415"/>
        </w:trPr>
        <w:tc>
          <w:tcPr>
            <w:tcW w:w="3229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spacing w:before="182"/>
              <w:rPr>
                <w:rFonts w:ascii="Arial"/>
                <w:b/>
                <w:sz w:val="28"/>
              </w:rPr>
            </w:pPr>
          </w:p>
          <w:p w:rsidR="005B7DA1" w:rsidRDefault="005A369A">
            <w:pPr>
              <w:pStyle w:val="TableParagraph"/>
              <w:spacing w:line="328" w:lineRule="auto"/>
              <w:ind w:left="554" w:right="274" w:firstLine="5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 xml:space="preserve">TOYOTA </w:t>
            </w:r>
            <w:proofErr w:type="spellStart"/>
            <w:r>
              <w:rPr>
                <w:rFonts w:ascii="Arial"/>
                <w:b/>
                <w:sz w:val="28"/>
              </w:rPr>
              <w:t>Hillux</w:t>
            </w:r>
            <w:proofErr w:type="spellEnd"/>
            <w:r>
              <w:rPr>
                <w:rFonts w:ascii="Arial"/>
                <w:b/>
                <w:sz w:val="28"/>
              </w:rPr>
              <w:t xml:space="preserve"> 2,8</w:t>
            </w:r>
            <w:r>
              <w:rPr>
                <w:rFonts w:ascii="Arial"/>
                <w:b/>
                <w:spacing w:val="7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wersja SR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0"/>
                <w:sz w:val="28"/>
              </w:rPr>
              <w:t>5</w:t>
            </w:r>
          </w:p>
          <w:p w:rsidR="005B7DA1" w:rsidRDefault="005A369A">
            <w:pPr>
              <w:pStyle w:val="TableParagraph"/>
              <w:spacing w:before="1"/>
              <w:ind w:left="551"/>
              <w:rPr>
                <w:rFonts w:ascii="Arial"/>
                <w:b/>
              </w:rPr>
            </w:pPr>
            <w:r>
              <w:rPr>
                <w:rFonts w:ascii="Arial"/>
                <w:b/>
                <w:sz w:val="28"/>
              </w:rPr>
              <w:t>typu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pickup</w:t>
            </w:r>
            <w:r>
              <w:rPr>
                <w:rFonts w:asci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1731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spacing w:before="152"/>
              <w:rPr>
                <w:rFonts w:ascii="Arial"/>
                <w:b/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netto </w:t>
            </w:r>
            <w:r>
              <w:rPr>
                <w:rFonts w:ascii="Arial" w:hAnsi="Arial"/>
                <w:b/>
                <w:sz w:val="24"/>
              </w:rPr>
              <w:t>177.000,00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  <w:p w:rsidR="005B7DA1" w:rsidRDefault="005B7DA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brutto </w:t>
            </w:r>
            <w:r>
              <w:rPr>
                <w:rFonts w:ascii="Arial" w:hAnsi="Arial"/>
                <w:b/>
                <w:sz w:val="24"/>
              </w:rPr>
              <w:t>217.710,00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ind w:left="104"/>
            </w:pPr>
            <w:r>
              <w:rPr>
                <w:spacing w:val="-4"/>
              </w:rPr>
              <w:t>Samochód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homologacją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sam.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ciężarowego</w:t>
            </w:r>
          </w:p>
          <w:p w:rsidR="005B7DA1" w:rsidRDefault="005B7DA1">
            <w:pPr>
              <w:pStyle w:val="TableParagraph"/>
              <w:spacing w:before="29"/>
              <w:rPr>
                <w:rFonts w:ascii="Arial"/>
                <w:b/>
              </w:rPr>
            </w:pPr>
          </w:p>
          <w:p w:rsidR="005B7DA1" w:rsidRDefault="005A369A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</w:tabs>
              <w:spacing w:line="252" w:lineRule="exact"/>
              <w:ind w:left="565" w:hanging="358"/>
            </w:pPr>
            <w:r>
              <w:rPr>
                <w:u w:val="single"/>
              </w:rPr>
              <w:t>specyfikacja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techniczna: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ind w:right="556"/>
            </w:pPr>
            <w:r>
              <w:rPr>
                <w:spacing w:val="-6"/>
              </w:rPr>
              <w:t>silnik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wysokoprężny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poj.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2755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 xml:space="preserve">ccm, </w:t>
            </w:r>
            <w:r>
              <w:t>moc 204 KM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w w:val="90"/>
              </w:rPr>
              <w:t>ładowność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1070-1135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0"/>
              </w:rPr>
              <w:t>kg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kabina</w:t>
            </w:r>
            <w:r>
              <w:rPr>
                <w:spacing w:val="-6"/>
              </w:rPr>
              <w:t xml:space="preserve"> </w:t>
            </w:r>
            <w:r>
              <w:t>podwójna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drzwi,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miejsc.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spacing w:before="1"/>
              <w:ind w:right="612"/>
            </w:pPr>
            <w:r>
              <w:t>skrzynia biegów 6-biegowa automatyczna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reduktor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terenowy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1" w:lineRule="exact"/>
              <w:ind w:left="705" w:hanging="217"/>
            </w:pPr>
            <w:r>
              <w:t>blokada</w:t>
            </w:r>
            <w:r>
              <w:rPr>
                <w:spacing w:val="-9"/>
              </w:rPr>
              <w:t xml:space="preserve"> </w:t>
            </w:r>
            <w:r>
              <w:t>mechanizmu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różnicowego</w:t>
            </w:r>
          </w:p>
          <w:p w:rsidR="005B7DA1" w:rsidRDefault="005A369A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</w:tabs>
              <w:spacing w:before="2" w:line="252" w:lineRule="exact"/>
              <w:ind w:left="565" w:hanging="358"/>
            </w:pPr>
            <w:r>
              <w:rPr>
                <w:spacing w:val="-2"/>
                <w:u w:val="single"/>
              </w:rPr>
              <w:t>wyposażenie: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poduszki</w:t>
            </w:r>
            <w:r>
              <w:rPr>
                <w:spacing w:val="-6"/>
              </w:rPr>
              <w:t xml:space="preserve"> </w:t>
            </w:r>
            <w:r>
              <w:t>powietrzne: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szt.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ABS</w:t>
            </w:r>
            <w:r>
              <w:rPr>
                <w:spacing w:val="-4"/>
              </w:rPr>
              <w:t xml:space="preserve"> </w:t>
            </w:r>
            <w:r>
              <w:t>+ VSC</w:t>
            </w:r>
            <w:r>
              <w:rPr>
                <w:spacing w:val="-4"/>
              </w:rPr>
              <w:t xml:space="preserve"> +TSC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wspomaganie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kierownicy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ind w:left="705" w:hanging="217"/>
            </w:pPr>
            <w:r>
              <w:t>czujniki</w:t>
            </w:r>
            <w:r>
              <w:rPr>
                <w:spacing w:val="-11"/>
              </w:rPr>
              <w:t xml:space="preserve"> </w:t>
            </w:r>
            <w:r>
              <w:t>parkowania-przód,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tył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spacing w:before="1"/>
              <w:ind w:right="583"/>
            </w:pPr>
            <w:r>
              <w:rPr>
                <w:spacing w:val="-4"/>
              </w:rPr>
              <w:t>system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wspomagający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ruszanie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na </w:t>
            </w:r>
            <w:r>
              <w:rPr>
                <w:spacing w:val="-2"/>
              </w:rPr>
              <w:t>wzniesieniu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koła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calowe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felgi</w:t>
            </w:r>
            <w:r>
              <w:rPr>
                <w:spacing w:val="-2"/>
              </w:rPr>
              <w:t xml:space="preserve"> aluminiowe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spacing w:before="1"/>
              <w:ind w:right="1365"/>
            </w:pPr>
            <w:r>
              <w:t>klimatyzacja</w:t>
            </w:r>
            <w:r>
              <w:rPr>
                <w:spacing w:val="-16"/>
              </w:rPr>
              <w:t xml:space="preserve"> </w:t>
            </w:r>
            <w:r>
              <w:t xml:space="preserve">automatyczna </w:t>
            </w:r>
            <w:r>
              <w:rPr>
                <w:spacing w:val="-2"/>
              </w:rPr>
              <w:t>dwustrefowa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1" w:lineRule="exact"/>
              <w:ind w:left="705" w:hanging="217"/>
            </w:pPr>
            <w:r>
              <w:t>podgrzewane</w:t>
            </w:r>
            <w:r>
              <w:rPr>
                <w:spacing w:val="-8"/>
              </w:rPr>
              <w:t xml:space="preserve"> </w:t>
            </w:r>
            <w:r>
              <w:t>fotele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przednie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before="2" w:line="252" w:lineRule="exact"/>
              <w:ind w:left="705" w:hanging="217"/>
            </w:pPr>
            <w:r>
              <w:t>zdalnie</w:t>
            </w:r>
            <w:r>
              <w:rPr>
                <w:spacing w:val="-9"/>
              </w:rPr>
              <w:t xml:space="preserve"> </w:t>
            </w:r>
            <w:r>
              <w:t>sterowany</w:t>
            </w:r>
            <w:r>
              <w:rPr>
                <w:spacing w:val="-10"/>
              </w:rPr>
              <w:t xml:space="preserve"> </w:t>
            </w:r>
            <w:r>
              <w:t>centralny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zamek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ind w:right="435"/>
            </w:pPr>
            <w:r>
              <w:t>regulowane</w:t>
            </w:r>
            <w:r>
              <w:rPr>
                <w:spacing w:val="-12"/>
              </w:rPr>
              <w:t xml:space="preserve"> </w:t>
            </w:r>
            <w:r>
              <w:t>elektrycznie</w:t>
            </w:r>
            <w:r>
              <w:rPr>
                <w:spacing w:val="-12"/>
              </w:rPr>
              <w:t xml:space="preserve"> </w:t>
            </w:r>
            <w:r>
              <w:t>szyby</w:t>
            </w:r>
            <w:r>
              <w:rPr>
                <w:spacing w:val="-14"/>
              </w:rPr>
              <w:t xml:space="preserve"> </w:t>
            </w:r>
            <w:r>
              <w:t>drzwi przednich i tylnych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ind w:right="179"/>
            </w:pPr>
            <w:r>
              <w:t>lustra</w:t>
            </w:r>
            <w:r>
              <w:rPr>
                <w:spacing w:val="-13"/>
              </w:rPr>
              <w:t xml:space="preserve"> </w:t>
            </w:r>
            <w:r>
              <w:t>zewn.</w:t>
            </w:r>
            <w:r>
              <w:rPr>
                <w:spacing w:val="-12"/>
              </w:rPr>
              <w:t xml:space="preserve"> </w:t>
            </w:r>
            <w:r>
              <w:t>podgrzewane,</w:t>
            </w:r>
            <w:r>
              <w:rPr>
                <w:spacing w:val="-14"/>
              </w:rPr>
              <w:t xml:space="preserve"> </w:t>
            </w:r>
            <w:r>
              <w:t xml:space="preserve">regulowane </w:t>
            </w:r>
            <w:r>
              <w:rPr>
                <w:spacing w:val="-2"/>
              </w:rPr>
              <w:t>elektrycznie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  <w:tab w:val="left" w:pos="707"/>
              </w:tabs>
              <w:ind w:right="225"/>
            </w:pPr>
            <w:r>
              <w:rPr>
                <w:spacing w:val="-2"/>
              </w:rPr>
              <w:t>światła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jazdy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dziennej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technologii </w:t>
            </w:r>
            <w:r>
              <w:rPr>
                <w:spacing w:val="-4"/>
              </w:rPr>
              <w:t>LED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radio</w:t>
            </w:r>
            <w:r>
              <w:rPr>
                <w:spacing w:val="-2"/>
              </w:rPr>
              <w:t xml:space="preserve"> </w:t>
            </w:r>
            <w:r>
              <w:t>CD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Bluetooth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spacing w:val="-2"/>
              </w:rPr>
              <w:t>autoalarm</w:t>
            </w:r>
          </w:p>
          <w:p w:rsidR="005B7DA1" w:rsidRDefault="005A369A">
            <w:pPr>
              <w:pStyle w:val="TableParagraph"/>
              <w:numPr>
                <w:ilvl w:val="1"/>
                <w:numId w:val="6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dywaniki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podłogowe</w:t>
            </w:r>
          </w:p>
          <w:p w:rsidR="005B7DA1" w:rsidRDefault="005A369A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before="1" w:line="252" w:lineRule="exact"/>
              <w:ind w:left="566" w:hanging="359"/>
            </w:pPr>
            <w:r>
              <w:t>kolory</w:t>
            </w:r>
            <w:r>
              <w:rPr>
                <w:spacing w:val="-12"/>
              </w:rPr>
              <w:t xml:space="preserve"> </w:t>
            </w:r>
            <w:r>
              <w:t>metaliczne:</w:t>
            </w:r>
            <w:r>
              <w:rPr>
                <w:spacing w:val="-6"/>
              </w:rPr>
              <w:t xml:space="preserve"> </w:t>
            </w:r>
            <w:r>
              <w:t>srebrny,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grafitowy</w:t>
            </w:r>
          </w:p>
          <w:p w:rsidR="005B7DA1" w:rsidRDefault="005A369A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  <w:tab w:val="left" w:pos="567"/>
              </w:tabs>
              <w:ind w:right="748"/>
            </w:pPr>
            <w:r>
              <w:rPr>
                <w:spacing w:val="-4"/>
              </w:rPr>
              <w:t>realizacja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od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złożenia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zamówienia: </w:t>
            </w:r>
            <w:r>
              <w:t>około 5 miesięcy</w:t>
            </w:r>
          </w:p>
          <w:p w:rsidR="005B7DA1" w:rsidRDefault="005A369A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</w:tabs>
              <w:ind w:left="565" w:hanging="358"/>
            </w:pPr>
            <w:r>
              <w:t>odbiór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salonach: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Olsztyn</w:t>
            </w:r>
          </w:p>
        </w:tc>
      </w:tr>
    </w:tbl>
    <w:p w:rsidR="005B7DA1" w:rsidRDefault="005B7DA1">
      <w:pPr>
        <w:sectPr w:rsidR="005B7DA1">
          <w:footerReference w:type="default" r:id="rId12"/>
          <w:pgSz w:w="11910" w:h="16840"/>
          <w:pgMar w:top="1380" w:right="420" w:bottom="920" w:left="1120" w:header="0" w:footer="727" w:gutter="0"/>
          <w:pgNumType w:start="2"/>
          <w:cols w:space="708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731"/>
        <w:gridCol w:w="4712"/>
      </w:tblGrid>
      <w:tr w:rsidR="005B7DA1">
        <w:trPr>
          <w:trHeight w:val="475"/>
        </w:trPr>
        <w:tc>
          <w:tcPr>
            <w:tcW w:w="3229" w:type="dxa"/>
          </w:tcPr>
          <w:p w:rsidR="005B7DA1" w:rsidRDefault="005A369A">
            <w:pPr>
              <w:pStyle w:val="TableParagraph"/>
              <w:spacing w:before="101"/>
              <w:ind w:left="436" w:right="4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lastRenderedPageBreak/>
              <w:t>marka</w:t>
            </w:r>
          </w:p>
        </w:tc>
        <w:tc>
          <w:tcPr>
            <w:tcW w:w="1731" w:type="dxa"/>
          </w:tcPr>
          <w:p w:rsidR="005B7DA1" w:rsidRDefault="005A369A">
            <w:pPr>
              <w:pStyle w:val="TableParagraph"/>
              <w:spacing w:before="101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cena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spacing w:before="101"/>
              <w:ind w:left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wyposażenie</w:t>
            </w:r>
          </w:p>
        </w:tc>
      </w:tr>
      <w:tr w:rsidR="005B7DA1">
        <w:trPr>
          <w:trHeight w:val="5313"/>
        </w:trPr>
        <w:tc>
          <w:tcPr>
            <w:tcW w:w="3229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spacing w:before="40"/>
              <w:rPr>
                <w:rFonts w:ascii="Arial"/>
                <w:b/>
                <w:sz w:val="28"/>
              </w:rPr>
            </w:pPr>
          </w:p>
          <w:p w:rsidR="005B7DA1" w:rsidRDefault="005A369A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TOYOTA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RAV</w:t>
            </w:r>
            <w:r>
              <w:rPr>
                <w:rFonts w:asci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4 HYBRID 2,5H</w:t>
            </w:r>
          </w:p>
          <w:p w:rsidR="005B7DA1" w:rsidRDefault="005A369A">
            <w:pPr>
              <w:pStyle w:val="TableParagraph"/>
              <w:spacing w:before="4"/>
              <w:ind w:left="436" w:right="42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wersja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8"/>
              </w:rPr>
              <w:t>comfort</w:t>
            </w:r>
            <w:proofErr w:type="spellEnd"/>
          </w:p>
          <w:p w:rsidR="005B7DA1" w:rsidRDefault="005A369A">
            <w:pPr>
              <w:pStyle w:val="TableParagraph"/>
              <w:spacing w:before="119"/>
              <w:ind w:left="436" w:right="43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0"/>
                <w:sz w:val="28"/>
              </w:rPr>
              <w:t>+</w:t>
            </w:r>
          </w:p>
          <w:p w:rsidR="005B7DA1" w:rsidRDefault="005A369A">
            <w:pPr>
              <w:pStyle w:val="TableParagraph"/>
              <w:spacing w:before="120" w:line="328" w:lineRule="auto"/>
              <w:ind w:left="833" w:right="8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pakiet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styl (4 x 4)</w:t>
            </w:r>
          </w:p>
        </w:tc>
        <w:tc>
          <w:tcPr>
            <w:tcW w:w="1731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spacing w:before="31"/>
              <w:rPr>
                <w:rFonts w:ascii="Arial"/>
                <w:b/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netto </w:t>
            </w:r>
            <w:r>
              <w:rPr>
                <w:rFonts w:ascii="Arial" w:hAnsi="Arial"/>
                <w:b/>
                <w:sz w:val="24"/>
              </w:rPr>
              <w:t>151.500,00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  <w:p w:rsidR="005B7DA1" w:rsidRDefault="005B7DA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B7DA1" w:rsidRDefault="005A369A">
            <w:pPr>
              <w:pStyle w:val="TableParagraph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brutto </w:t>
            </w:r>
            <w:r>
              <w:rPr>
                <w:rFonts w:ascii="Arial" w:hAnsi="Arial"/>
                <w:b/>
                <w:sz w:val="24"/>
              </w:rPr>
              <w:t>186.345,00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</w:tabs>
              <w:spacing w:line="252" w:lineRule="exact"/>
              <w:ind w:left="565" w:hanging="358"/>
            </w:pPr>
            <w:r>
              <w:rPr>
                <w:u w:val="single"/>
              </w:rPr>
              <w:t>specyfikacja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techniczna: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847"/>
            </w:pPr>
            <w:r>
              <w:t>silnik</w:t>
            </w:r>
            <w:r>
              <w:rPr>
                <w:spacing w:val="-7"/>
              </w:rPr>
              <w:t xml:space="preserve"> </w:t>
            </w:r>
            <w:r>
              <w:t>benzynowy</w:t>
            </w:r>
            <w:r>
              <w:rPr>
                <w:spacing w:val="-11"/>
              </w:rPr>
              <w:t xml:space="preserve"> </w:t>
            </w:r>
            <w:r>
              <w:t>poj.</w:t>
            </w:r>
            <w:r>
              <w:rPr>
                <w:spacing w:val="-8"/>
              </w:rPr>
              <w:t xml:space="preserve"> </w:t>
            </w:r>
            <w:r>
              <w:t>2487</w:t>
            </w:r>
            <w:r>
              <w:rPr>
                <w:spacing w:val="-8"/>
              </w:rPr>
              <w:t xml:space="preserve"> </w:t>
            </w:r>
            <w:r>
              <w:t>ccm, moc 222 KM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1021"/>
            </w:pPr>
            <w:r>
              <w:t>skrzynia</w:t>
            </w:r>
            <w:r>
              <w:rPr>
                <w:spacing w:val="-16"/>
              </w:rPr>
              <w:t xml:space="preserve"> </w:t>
            </w:r>
            <w:r>
              <w:t>biegów</w:t>
            </w:r>
            <w:r>
              <w:rPr>
                <w:spacing w:val="-15"/>
              </w:rPr>
              <w:t xml:space="preserve"> </w:t>
            </w:r>
            <w:r>
              <w:t xml:space="preserve">bezstopniowa </w:t>
            </w:r>
            <w:r>
              <w:rPr>
                <w:spacing w:val="-2"/>
              </w:rPr>
              <w:t>automatyczna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nadwozie</w:t>
            </w:r>
            <w:r>
              <w:rPr>
                <w:spacing w:val="-7"/>
              </w:rPr>
              <w:t xml:space="preserve"> </w:t>
            </w:r>
            <w:r>
              <w:t>typu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SUV</w:t>
            </w:r>
          </w:p>
          <w:p w:rsidR="005B7DA1" w:rsidRDefault="005A369A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</w:tabs>
              <w:spacing w:line="252" w:lineRule="exact"/>
              <w:ind w:left="565" w:hanging="358"/>
            </w:pPr>
            <w:r>
              <w:rPr>
                <w:spacing w:val="-2"/>
                <w:u w:val="single"/>
              </w:rPr>
              <w:t>wyposażenie: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spacing w:before="2"/>
              <w:ind w:right="140"/>
            </w:pPr>
            <w:r>
              <w:t>poduszki</w:t>
            </w:r>
            <w:r>
              <w:rPr>
                <w:spacing w:val="-13"/>
              </w:rPr>
              <w:t xml:space="preserve"> </w:t>
            </w:r>
            <w:r>
              <w:t>powietrzne:</w:t>
            </w:r>
            <w:r>
              <w:rPr>
                <w:spacing w:val="-12"/>
              </w:rPr>
              <w:t xml:space="preserve"> </w:t>
            </w:r>
            <w:r>
              <w:t>przednie,</w:t>
            </w:r>
            <w:r>
              <w:rPr>
                <w:spacing w:val="-12"/>
              </w:rPr>
              <w:t xml:space="preserve"> </w:t>
            </w:r>
            <w:r>
              <w:t>boczne, oraz kurtynowe,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ABS</w:t>
            </w:r>
            <w:r>
              <w:rPr>
                <w:spacing w:val="-1"/>
              </w:rPr>
              <w:t xml:space="preserve"> </w:t>
            </w:r>
            <w:r>
              <w:t>+ EBD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TSC</w:t>
            </w:r>
            <w:r>
              <w:rPr>
                <w:spacing w:val="-5"/>
              </w:rPr>
              <w:t xml:space="preserve"> </w:t>
            </w:r>
            <w:r>
              <w:t>+ LDA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HAC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1365"/>
            </w:pPr>
            <w:r>
              <w:t>klimatyzacja</w:t>
            </w:r>
            <w:r>
              <w:rPr>
                <w:spacing w:val="-16"/>
              </w:rPr>
              <w:t xml:space="preserve"> </w:t>
            </w:r>
            <w:r>
              <w:t xml:space="preserve">automatyczna </w:t>
            </w:r>
            <w:r>
              <w:rPr>
                <w:spacing w:val="-2"/>
              </w:rPr>
              <w:t>dwustrefowa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t>zdalnie</w:t>
            </w:r>
            <w:r>
              <w:rPr>
                <w:spacing w:val="-9"/>
              </w:rPr>
              <w:t xml:space="preserve"> </w:t>
            </w:r>
            <w:r>
              <w:t>sterowany</w:t>
            </w:r>
            <w:r>
              <w:rPr>
                <w:spacing w:val="-10"/>
              </w:rPr>
              <w:t xml:space="preserve"> </w:t>
            </w:r>
            <w:r>
              <w:t>centralny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zamek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435"/>
            </w:pPr>
            <w:r>
              <w:t>regulowane</w:t>
            </w:r>
            <w:r>
              <w:rPr>
                <w:spacing w:val="-12"/>
              </w:rPr>
              <w:t xml:space="preserve"> </w:t>
            </w:r>
            <w:r>
              <w:t>elektrycznie</w:t>
            </w:r>
            <w:r>
              <w:rPr>
                <w:spacing w:val="-12"/>
              </w:rPr>
              <w:t xml:space="preserve"> </w:t>
            </w:r>
            <w:r>
              <w:t>szyby</w:t>
            </w:r>
            <w:r>
              <w:rPr>
                <w:spacing w:val="-14"/>
              </w:rPr>
              <w:t xml:space="preserve"> </w:t>
            </w:r>
            <w:r>
              <w:t>drzwi przednich i tylnych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190"/>
            </w:pPr>
            <w:r>
              <w:t>podgrzewane,</w:t>
            </w:r>
            <w:r>
              <w:rPr>
                <w:spacing w:val="-16"/>
              </w:rPr>
              <w:t xml:space="preserve"> </w:t>
            </w:r>
            <w:r>
              <w:t>regulowane</w:t>
            </w:r>
            <w:r>
              <w:rPr>
                <w:spacing w:val="-15"/>
              </w:rPr>
              <w:t xml:space="preserve"> </w:t>
            </w:r>
            <w:r>
              <w:t>elektrycznie lusterka boczne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  <w:tab w:val="left" w:pos="707"/>
              </w:tabs>
              <w:ind w:right="1000"/>
            </w:pPr>
            <w:r>
              <w:t>lustro</w:t>
            </w:r>
            <w:r>
              <w:rPr>
                <w:spacing w:val="-16"/>
              </w:rPr>
              <w:t xml:space="preserve"> </w:t>
            </w:r>
            <w:r>
              <w:t>wsteczne</w:t>
            </w:r>
            <w:r>
              <w:rPr>
                <w:spacing w:val="-15"/>
              </w:rPr>
              <w:t xml:space="preserve"> </w:t>
            </w:r>
            <w:r>
              <w:t xml:space="preserve">automatycznie </w:t>
            </w:r>
            <w:r>
              <w:rPr>
                <w:spacing w:val="-2"/>
              </w:rPr>
              <w:t>przyciemniane</w:t>
            </w:r>
          </w:p>
          <w:p w:rsidR="005B7D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rPr>
                <w:w w:val="85"/>
              </w:rPr>
              <w:t>światła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przeciwmgielne</w:t>
            </w:r>
          </w:p>
          <w:p w:rsidR="005B7DA1" w:rsidRPr="00E065A1" w:rsidRDefault="005A369A">
            <w:pPr>
              <w:pStyle w:val="TableParagraph"/>
              <w:numPr>
                <w:ilvl w:val="1"/>
                <w:numId w:val="4"/>
              </w:numPr>
              <w:tabs>
                <w:tab w:val="left" w:pos="705"/>
              </w:tabs>
              <w:spacing w:line="234" w:lineRule="exact"/>
              <w:ind w:left="705" w:hanging="217"/>
            </w:pPr>
            <w:r>
              <w:rPr>
                <w:spacing w:val="-4"/>
              </w:rPr>
              <w:t>światła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jazdy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dziennej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LED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7"/>
              </w:tabs>
              <w:ind w:right="627"/>
            </w:pPr>
            <w:r>
              <w:t>radio,</w:t>
            </w:r>
            <w:r>
              <w:rPr>
                <w:spacing w:val="-9"/>
              </w:rPr>
              <w:t xml:space="preserve"> </w:t>
            </w:r>
            <w:r>
              <w:t>Bluetooth,</w:t>
            </w:r>
            <w:r>
              <w:rPr>
                <w:spacing w:val="-10"/>
              </w:rPr>
              <w:t xml:space="preserve"> </w:t>
            </w:r>
            <w:r>
              <w:t>port</w:t>
            </w:r>
            <w:r>
              <w:rPr>
                <w:spacing w:val="-8"/>
              </w:rPr>
              <w:t xml:space="preserve"> </w:t>
            </w:r>
            <w:r>
              <w:t>USB,</w:t>
            </w:r>
            <w:r>
              <w:rPr>
                <w:spacing w:val="-8"/>
              </w:rPr>
              <w:t xml:space="preserve"> </w:t>
            </w:r>
            <w:r>
              <w:t xml:space="preserve">zestaw </w:t>
            </w:r>
            <w:r>
              <w:rPr>
                <w:spacing w:val="-2"/>
              </w:rPr>
              <w:t>głośnomówiący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ind w:left="705" w:hanging="217"/>
            </w:pPr>
            <w:r>
              <w:t>kamera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cofania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spacing w:before="1" w:line="252" w:lineRule="exact"/>
              <w:ind w:left="705" w:hanging="217"/>
            </w:pPr>
            <w:r>
              <w:rPr>
                <w:spacing w:val="-2"/>
              </w:rPr>
              <w:t>autoalarm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spacing w:line="252" w:lineRule="exact"/>
              <w:ind w:left="705" w:hanging="217"/>
            </w:pPr>
            <w:r>
              <w:t>felgi</w:t>
            </w:r>
            <w:r>
              <w:rPr>
                <w:spacing w:val="-8"/>
              </w:rPr>
              <w:t xml:space="preserve"> </w:t>
            </w:r>
            <w:r>
              <w:t>aluminiowe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cali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spacing w:before="2" w:line="252" w:lineRule="exact"/>
              <w:ind w:left="705" w:hanging="217"/>
            </w:pPr>
            <w:r>
              <w:t>dywaniki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podłogowe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554"/>
            </w:pPr>
            <w:r>
              <w:rPr>
                <w:spacing w:val="-2"/>
              </w:rPr>
              <w:t>kolory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metaliczne: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czarny,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j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brązowy, </w:t>
            </w:r>
            <w:r>
              <w:t>grafitowy, srebrny</w:t>
            </w:r>
          </w:p>
          <w:p w:rsidR="00E065A1" w:rsidRDefault="00E065A1" w:rsidP="00E065A1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7"/>
              </w:tabs>
              <w:ind w:right="156"/>
            </w:pPr>
            <w:r>
              <w:rPr>
                <w:spacing w:val="-2"/>
              </w:rPr>
              <w:t>realizacja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złożenia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zamówienia: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około </w:t>
            </w:r>
            <w:r>
              <w:t>5 miesięcy</w:t>
            </w:r>
          </w:p>
          <w:p w:rsidR="00E065A1" w:rsidRDefault="00E065A1" w:rsidP="00E065A1">
            <w:pPr>
              <w:pStyle w:val="TableParagraph"/>
              <w:tabs>
                <w:tab w:val="left" w:pos="705"/>
              </w:tabs>
              <w:spacing w:line="234" w:lineRule="exact"/>
              <w:ind w:left="705"/>
            </w:pPr>
            <w:r>
              <w:t>odbiór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salonie: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Olsztyn</w:t>
            </w:r>
          </w:p>
        </w:tc>
      </w:tr>
      <w:tr w:rsidR="00537253">
        <w:trPr>
          <w:trHeight w:val="5313"/>
        </w:trPr>
        <w:tc>
          <w:tcPr>
            <w:tcW w:w="3229" w:type="dxa"/>
          </w:tcPr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</w:p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</w:p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</w:p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</w:p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Volkswagen</w:t>
            </w:r>
          </w:p>
          <w:p w:rsidR="00537253" w:rsidRDefault="00537253" w:rsidP="00537253">
            <w:pPr>
              <w:pStyle w:val="TableParagraph"/>
              <w:spacing w:line="328" w:lineRule="auto"/>
              <w:ind w:left="741" w:right="274" w:hanging="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 xml:space="preserve"> ID.4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 xml:space="preserve">Pro Performance 4MOTION </w:t>
            </w:r>
          </w:p>
          <w:p w:rsidR="00537253" w:rsidRDefault="00537253" w:rsidP="00537253">
            <w:pPr>
              <w:pStyle w:val="TableParagraph"/>
              <w:rPr>
                <w:rFonts w:ascii="Arial"/>
                <w:b/>
                <w:sz w:val="28"/>
              </w:rPr>
            </w:pPr>
          </w:p>
        </w:tc>
        <w:tc>
          <w:tcPr>
            <w:tcW w:w="1731" w:type="dxa"/>
          </w:tcPr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ind w:left="104"/>
              <w:rPr>
                <w:rFonts w:ascii="Arial" w:hAnsi="Arial"/>
                <w:b/>
                <w:spacing w:val="-2"/>
                <w:sz w:val="24"/>
              </w:rPr>
            </w:pPr>
          </w:p>
          <w:p w:rsidR="00537253" w:rsidRDefault="00537253" w:rsidP="00537253">
            <w:pPr>
              <w:pStyle w:val="TableParagraph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netto </w:t>
            </w:r>
          </w:p>
          <w:p w:rsidR="00537253" w:rsidRDefault="00537253" w:rsidP="0053725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209 000,00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  <w:p w:rsidR="00537253" w:rsidRDefault="00537253" w:rsidP="00537253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537253" w:rsidRDefault="00537253" w:rsidP="00537253">
            <w:pPr>
              <w:pStyle w:val="TableParagraph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brutto </w:t>
            </w:r>
          </w:p>
          <w:p w:rsidR="00537253" w:rsidRDefault="00537253" w:rsidP="0053725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257 070,00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zł</w:t>
            </w:r>
          </w:p>
        </w:tc>
        <w:tc>
          <w:tcPr>
            <w:tcW w:w="4712" w:type="dxa"/>
          </w:tcPr>
          <w:p w:rsidR="00537253" w:rsidRP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7"/>
            </w:pPr>
          </w:p>
          <w:p w:rsidR="00537253" w:rsidRP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7"/>
            </w:pPr>
          </w:p>
          <w:p w:rsidR="00537253" w:rsidRPr="00537253" w:rsidRDefault="00537253" w:rsidP="00537253">
            <w:pPr>
              <w:pStyle w:val="TableParagraph"/>
              <w:numPr>
                <w:ilvl w:val="0"/>
                <w:numId w:val="8"/>
              </w:numPr>
              <w:tabs>
                <w:tab w:val="left" w:pos="565"/>
              </w:tabs>
              <w:spacing w:line="252" w:lineRule="exact"/>
            </w:pPr>
            <w:r>
              <w:rPr>
                <w:u w:val="single"/>
              </w:rPr>
              <w:t>specyfikacja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techniczna: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7"/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>Silnik elektryczny 265 KM,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7"/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>Napęd 4x4,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7"/>
            </w:pPr>
            <w:r>
              <w:rPr>
                <w:spacing w:val="-2"/>
                <w:u w:val="single"/>
              </w:rPr>
              <w:t>Zużycie energii 17,3kWH/100 km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5"/>
              <w:rPr>
                <w:u w:val="single"/>
              </w:rPr>
            </w:pPr>
            <w:r w:rsidRPr="00537253">
              <w:rPr>
                <w:u w:val="single"/>
              </w:rPr>
              <w:t>Skrzynia biegów: automatyczna, 1 biegowa</w:t>
            </w:r>
            <w:r>
              <w:rPr>
                <w:u w:val="single"/>
              </w:rPr>
              <w:t>,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5"/>
              <w:rPr>
                <w:u w:val="single"/>
              </w:rPr>
            </w:pPr>
            <w:r w:rsidRPr="00537253">
              <w:rPr>
                <w:u w:val="single"/>
              </w:rPr>
              <w:t xml:space="preserve">Felgi Obręcze aluminiowe czarne </w:t>
            </w:r>
            <w:proofErr w:type="spellStart"/>
            <w:r w:rsidRPr="00537253">
              <w:rPr>
                <w:u w:val="single"/>
              </w:rPr>
              <w:t>Hamar</w:t>
            </w:r>
            <w:proofErr w:type="spellEnd"/>
            <w:r w:rsidRPr="00537253">
              <w:rPr>
                <w:u w:val="single"/>
              </w:rPr>
              <w:t xml:space="preserve"> 8J x 19</w:t>
            </w:r>
            <w:r>
              <w:rPr>
                <w:u w:val="single"/>
              </w:rPr>
              <w:t>,</w:t>
            </w:r>
          </w:p>
          <w:p w:rsidR="00537253" w:rsidRDefault="00537253" w:rsidP="00537253">
            <w:pPr>
              <w:pStyle w:val="TableParagraph"/>
              <w:tabs>
                <w:tab w:val="left" w:pos="565"/>
              </w:tabs>
              <w:spacing w:line="252" w:lineRule="exact"/>
              <w:ind w:left="565"/>
              <w:rPr>
                <w:u w:val="single"/>
              </w:rPr>
            </w:pPr>
            <w:r w:rsidRPr="00537253">
              <w:rPr>
                <w:u w:val="single"/>
              </w:rPr>
              <w:t>Opony 235/55 R19 z przodu, 255/50 R19 z tyłu</w:t>
            </w:r>
          </w:p>
        </w:tc>
      </w:tr>
    </w:tbl>
    <w:p w:rsidR="005B7DA1" w:rsidRDefault="005B7DA1">
      <w:pPr>
        <w:spacing w:line="234" w:lineRule="exact"/>
        <w:sectPr w:rsidR="005B7DA1">
          <w:pgSz w:w="11910" w:h="16840"/>
          <w:pgMar w:top="1380" w:right="420" w:bottom="1270" w:left="1120" w:header="0" w:footer="727" w:gutter="0"/>
          <w:cols w:space="708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731"/>
        <w:gridCol w:w="4712"/>
      </w:tblGrid>
      <w:tr w:rsidR="005B7DA1" w:rsidTr="00E065A1">
        <w:trPr>
          <w:trHeight w:val="491"/>
        </w:trPr>
        <w:tc>
          <w:tcPr>
            <w:tcW w:w="9672" w:type="dxa"/>
            <w:gridSpan w:val="3"/>
            <w:tcBorders>
              <w:left w:val="nil"/>
              <w:right w:val="nil"/>
            </w:tcBorders>
          </w:tcPr>
          <w:p w:rsidR="005B7DA1" w:rsidRDefault="005B7DA1">
            <w:pPr>
              <w:pStyle w:val="TableParagraph"/>
              <w:rPr>
                <w:rFonts w:ascii="Times New Roman"/>
              </w:rPr>
            </w:pPr>
          </w:p>
        </w:tc>
      </w:tr>
      <w:tr w:rsidR="005B7DA1" w:rsidTr="00E065A1">
        <w:trPr>
          <w:trHeight w:val="2637"/>
        </w:trPr>
        <w:tc>
          <w:tcPr>
            <w:tcW w:w="3229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B7DA1" w:rsidRDefault="005B7DA1">
            <w:pPr>
              <w:pStyle w:val="TableParagraph"/>
              <w:spacing w:before="121"/>
              <w:rPr>
                <w:rFonts w:ascii="Arial"/>
                <w:b/>
                <w:sz w:val="28"/>
              </w:rPr>
            </w:pPr>
          </w:p>
          <w:p w:rsidR="005B7DA1" w:rsidRDefault="005A369A">
            <w:pPr>
              <w:pStyle w:val="TableParagraph"/>
              <w:ind w:left="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MODUŁ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GAŚNICZY</w:t>
            </w:r>
          </w:p>
          <w:p w:rsidR="005B7DA1" w:rsidRDefault="005A369A">
            <w:pPr>
              <w:pStyle w:val="TableParagraph"/>
              <w:ind w:left="437" w:right="4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montażem</w:t>
            </w:r>
          </w:p>
          <w:p w:rsidR="005B7DA1" w:rsidRDefault="005B7DA1">
            <w:pPr>
              <w:pStyle w:val="TableParagraph"/>
              <w:spacing w:before="27"/>
              <w:rPr>
                <w:rFonts w:ascii="Arial"/>
                <w:b/>
              </w:rPr>
            </w:pPr>
          </w:p>
          <w:p w:rsidR="005B7DA1" w:rsidRDefault="005A369A">
            <w:pPr>
              <w:pStyle w:val="TableParagraph"/>
              <w:ind w:left="436" w:right="4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sam.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typu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pickup</w:t>
            </w:r>
          </w:p>
        </w:tc>
        <w:tc>
          <w:tcPr>
            <w:tcW w:w="1731" w:type="dxa"/>
          </w:tcPr>
          <w:p w:rsidR="005B7DA1" w:rsidRDefault="005B7DA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B7DA1" w:rsidRDefault="005B7DA1">
            <w:pPr>
              <w:pStyle w:val="TableParagraph"/>
              <w:spacing w:before="75"/>
              <w:rPr>
                <w:rFonts w:ascii="Arial"/>
                <w:b/>
                <w:sz w:val="24"/>
              </w:rPr>
            </w:pPr>
          </w:p>
          <w:p w:rsidR="00B70995" w:rsidRDefault="005A369A">
            <w:pPr>
              <w:pStyle w:val="TableParagraph"/>
              <w:ind w:left="104" w:right="292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netto </w:t>
            </w:r>
          </w:p>
          <w:p w:rsidR="005B7DA1" w:rsidRDefault="00B70995">
            <w:pPr>
              <w:pStyle w:val="TableParagraph"/>
              <w:ind w:left="104" w:right="2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47 10</w:t>
            </w:r>
            <w:r w:rsidR="005A369A">
              <w:rPr>
                <w:rFonts w:ascii="Arial" w:hAnsi="Arial"/>
                <w:b/>
                <w:sz w:val="24"/>
              </w:rPr>
              <w:t>0,00</w:t>
            </w:r>
            <w:r w:rsidR="005A369A"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 w:rsidR="005A369A">
              <w:rPr>
                <w:rFonts w:ascii="Arial" w:hAnsi="Arial"/>
                <w:b/>
                <w:sz w:val="24"/>
              </w:rPr>
              <w:t>zł</w:t>
            </w:r>
          </w:p>
          <w:p w:rsidR="005B7DA1" w:rsidRDefault="005B7DA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B70995" w:rsidRDefault="005A369A" w:rsidP="00B70995">
            <w:pPr>
              <w:pStyle w:val="TableParagraph"/>
              <w:ind w:left="104" w:right="292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brutto </w:t>
            </w:r>
          </w:p>
          <w:p w:rsidR="005B7DA1" w:rsidRDefault="00B70995" w:rsidP="00B70995">
            <w:pPr>
              <w:pStyle w:val="TableParagraph"/>
              <w:ind w:left="104" w:right="2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5A369A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</w:rPr>
              <w:t xml:space="preserve"> 933,0</w:t>
            </w:r>
            <w:r w:rsidR="005A369A">
              <w:rPr>
                <w:rFonts w:ascii="Arial" w:hAnsi="Arial"/>
                <w:b/>
                <w:sz w:val="24"/>
              </w:rPr>
              <w:t>0</w:t>
            </w:r>
            <w:r w:rsidR="005A369A"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 w:rsidR="005A369A">
              <w:rPr>
                <w:rFonts w:ascii="Arial" w:hAnsi="Arial"/>
                <w:b/>
                <w:sz w:val="24"/>
              </w:rPr>
              <w:t>zł</w:t>
            </w:r>
          </w:p>
        </w:tc>
        <w:tc>
          <w:tcPr>
            <w:tcW w:w="4712" w:type="dxa"/>
          </w:tcPr>
          <w:p w:rsidR="005B7DA1" w:rsidRDefault="005A369A">
            <w:pPr>
              <w:pStyle w:val="TableParagraph"/>
              <w:spacing w:before="120"/>
              <w:ind w:left="162"/>
            </w:pPr>
            <w:r>
              <w:rPr>
                <w:spacing w:val="-2"/>
                <w:u w:val="single"/>
              </w:rPr>
              <w:t>Wyposażenie</w:t>
            </w:r>
          </w:p>
          <w:p w:rsidR="005B7DA1" w:rsidRDefault="005A369A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</w:tabs>
              <w:spacing w:before="122" w:line="252" w:lineRule="exact"/>
            </w:pPr>
            <w:r>
              <w:t>moduł</w:t>
            </w:r>
            <w:r>
              <w:rPr>
                <w:spacing w:val="-8"/>
              </w:rPr>
              <w:t xml:space="preserve"> </w:t>
            </w:r>
            <w:r>
              <w:t>firmy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Rosenfire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SRL</w:t>
            </w:r>
          </w:p>
          <w:p w:rsidR="005B7DA1" w:rsidRDefault="005A369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line="252" w:lineRule="exact"/>
              <w:ind w:left="703" w:hanging="212"/>
            </w:pPr>
            <w:r>
              <w:t>model</w:t>
            </w:r>
            <w:r>
              <w:rPr>
                <w:spacing w:val="-5"/>
              </w:rPr>
              <w:t xml:space="preserve"> </w:t>
            </w:r>
            <w:r>
              <w:t>HP</w:t>
            </w:r>
            <w:r>
              <w:rPr>
                <w:spacing w:val="-3"/>
              </w:rPr>
              <w:t xml:space="preserve"> </w:t>
            </w:r>
            <w:r>
              <w:t>50/40</w:t>
            </w:r>
            <w:r>
              <w:rPr>
                <w:spacing w:val="-3"/>
              </w:rPr>
              <w:t xml:space="preserve"> </w:t>
            </w:r>
            <w:r>
              <w:t>B-</w:t>
            </w:r>
            <w:r>
              <w:rPr>
                <w:spacing w:val="-5"/>
              </w:rPr>
              <w:t>ECO</w:t>
            </w:r>
          </w:p>
          <w:p w:rsidR="005B7DA1" w:rsidRDefault="005A369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before="1" w:line="252" w:lineRule="exact"/>
              <w:ind w:left="703" w:hanging="212"/>
            </w:pPr>
            <w:r>
              <w:t>silnik o</w:t>
            </w:r>
            <w:r>
              <w:rPr>
                <w:spacing w:val="-4"/>
              </w:rPr>
              <w:t xml:space="preserve"> </w:t>
            </w:r>
            <w:r>
              <w:t>mocy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KM</w:t>
            </w:r>
          </w:p>
          <w:p w:rsidR="005B7DA1" w:rsidRDefault="005A369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line="252" w:lineRule="exact"/>
              <w:ind w:left="703" w:hanging="212"/>
            </w:pPr>
            <w:r>
              <w:rPr>
                <w:spacing w:val="-2"/>
              </w:rPr>
              <w:t>zabudowa</w:t>
            </w:r>
          </w:p>
          <w:p w:rsidR="005B7DA1" w:rsidRDefault="005A369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line="252" w:lineRule="exact"/>
              <w:ind w:left="703" w:hanging="212"/>
            </w:pPr>
            <w:r>
              <w:t>belka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sygnałowa</w:t>
            </w:r>
          </w:p>
          <w:p w:rsidR="005B7DA1" w:rsidRDefault="005A369A">
            <w:pPr>
              <w:pStyle w:val="TableParagraph"/>
              <w:spacing w:before="121"/>
              <w:ind w:left="104" w:right="889"/>
            </w:pPr>
            <w:r>
              <w:rPr>
                <w:spacing w:val="-2"/>
              </w:rPr>
              <w:t>Montaż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modułów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zabudowy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firmie: </w:t>
            </w:r>
            <w:proofErr w:type="spellStart"/>
            <w:r>
              <w:t>Szybicki</w:t>
            </w:r>
            <w:proofErr w:type="spellEnd"/>
            <w:r>
              <w:t xml:space="preserve"> Sprzęt i Zabudowy</w:t>
            </w:r>
          </w:p>
          <w:p w:rsidR="005B7DA1" w:rsidRDefault="005A369A">
            <w:pPr>
              <w:pStyle w:val="TableParagraph"/>
              <w:spacing w:before="1" w:line="232" w:lineRule="exact"/>
              <w:ind w:left="104"/>
            </w:pPr>
            <w:r>
              <w:t>62-028</w:t>
            </w:r>
            <w:r>
              <w:rPr>
                <w:spacing w:val="-7"/>
              </w:rPr>
              <w:t xml:space="preserve"> </w:t>
            </w:r>
            <w:r>
              <w:t>Koziegłowy</w:t>
            </w:r>
            <w:r>
              <w:rPr>
                <w:spacing w:val="-8"/>
              </w:rPr>
              <w:t xml:space="preserve"> </w:t>
            </w:r>
            <w:r>
              <w:t>k.</w:t>
            </w:r>
            <w:r>
              <w:rPr>
                <w:spacing w:val="-4"/>
              </w:rPr>
              <w:t xml:space="preserve"> </w:t>
            </w:r>
            <w:r>
              <w:t>Poznania</w:t>
            </w:r>
            <w:r>
              <w:rPr>
                <w:spacing w:val="-7"/>
              </w:rPr>
              <w:t xml:space="preserve"> </w:t>
            </w:r>
            <w:r>
              <w:t>ul.</w:t>
            </w:r>
            <w:r>
              <w:rPr>
                <w:spacing w:val="-4"/>
              </w:rPr>
              <w:t xml:space="preserve"> </w:t>
            </w:r>
            <w:r>
              <w:t>Lipowa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</w:tbl>
    <w:p w:rsidR="005B7DA1" w:rsidRDefault="005B7DA1">
      <w:pPr>
        <w:pStyle w:val="Tekstpodstawowy"/>
        <w:rPr>
          <w:rFonts w:ascii="Arial"/>
          <w:b/>
          <w:sz w:val="28"/>
        </w:rPr>
      </w:pPr>
    </w:p>
    <w:p w:rsidR="005B7DA1" w:rsidRDefault="005B7DA1">
      <w:pPr>
        <w:pStyle w:val="Tekstpodstawowy"/>
        <w:spacing w:before="135"/>
        <w:rPr>
          <w:rFonts w:ascii="Arial"/>
          <w:b/>
          <w:sz w:val="28"/>
        </w:rPr>
      </w:pPr>
    </w:p>
    <w:p w:rsidR="005B7DA1" w:rsidRDefault="005A369A">
      <w:pPr>
        <w:ind w:left="582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INFORMACJE:</w:t>
      </w:r>
    </w:p>
    <w:p w:rsidR="005B7DA1" w:rsidRDefault="005A369A">
      <w:pPr>
        <w:spacing w:before="4"/>
        <w:ind w:left="582" w:right="3869"/>
        <w:rPr>
          <w:sz w:val="24"/>
        </w:rPr>
      </w:pPr>
      <w:r>
        <w:rPr>
          <w:sz w:val="24"/>
        </w:rPr>
        <w:t>Zbigniew</w:t>
      </w:r>
      <w:r>
        <w:rPr>
          <w:spacing w:val="-6"/>
          <w:sz w:val="24"/>
        </w:rPr>
        <w:t xml:space="preserve"> </w:t>
      </w:r>
      <w:r>
        <w:rPr>
          <w:sz w:val="24"/>
        </w:rPr>
        <w:t>Szkutnik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-5"/>
          <w:sz w:val="24"/>
        </w:rPr>
        <w:t xml:space="preserve"> </w:t>
      </w:r>
      <w:r>
        <w:rPr>
          <w:sz w:val="24"/>
        </w:rPr>
        <w:t>89 526</w:t>
      </w:r>
      <w:r>
        <w:rPr>
          <w:spacing w:val="-4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kom.</w:t>
      </w:r>
      <w:r>
        <w:rPr>
          <w:spacing w:val="-3"/>
          <w:sz w:val="24"/>
        </w:rPr>
        <w:t xml:space="preserve"> </w:t>
      </w:r>
      <w:r>
        <w:rPr>
          <w:sz w:val="24"/>
        </w:rPr>
        <w:t>504 212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755 e-mail: </w:t>
      </w:r>
      <w:hyperlink r:id="rId13">
        <w:r>
          <w:rPr>
            <w:color w:val="0462C1"/>
            <w:sz w:val="24"/>
            <w:u w:val="single" w:color="0462C1"/>
          </w:rPr>
          <w:t>zbigniew.szkutnik@olsztyn.lasy.gov.pl</w:t>
        </w:r>
      </w:hyperlink>
    </w:p>
    <w:sectPr w:rsidR="005B7DA1">
      <w:type w:val="continuous"/>
      <w:pgSz w:w="11910" w:h="16840"/>
      <w:pgMar w:top="1380" w:right="420" w:bottom="920" w:left="112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7E" w:rsidRDefault="00077B7E">
      <w:r>
        <w:separator/>
      </w:r>
    </w:p>
  </w:endnote>
  <w:endnote w:type="continuationSeparator" w:id="0">
    <w:p w:rsidR="00077B7E" w:rsidRDefault="0007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A1" w:rsidRDefault="005A369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8867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10090904</wp:posOffset>
              </wp:positionV>
              <wp:extent cx="346075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07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7DA1" w:rsidRDefault="005A369A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F5466F">
                            <w:rPr>
                              <w:noProof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03.25pt;margin-top:794.55pt;width:27.25pt;height:13.1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" filled="f" stroked="f">
              <v:textbox inset="0,0,0,0">
                <w:txbxContent>
                  <w:p w:rsidR="005B7DA1" w:rsidRDefault="005A369A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F5466F">
                      <w:rPr>
                        <w:noProof/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7E" w:rsidRDefault="00077B7E">
      <w:r>
        <w:separator/>
      </w:r>
    </w:p>
  </w:footnote>
  <w:footnote w:type="continuationSeparator" w:id="0">
    <w:p w:rsidR="00077B7E" w:rsidRDefault="0007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42D"/>
    <w:multiLevelType w:val="hybridMultilevel"/>
    <w:tmpl w:val="03F4EF28"/>
    <w:lvl w:ilvl="0" w:tplc="845C5848">
      <w:start w:val="1"/>
      <w:numFmt w:val="lowerLetter"/>
      <w:lvlText w:val="%1)"/>
      <w:lvlJc w:val="left"/>
      <w:pPr>
        <w:ind w:left="423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BB00236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65E3D04">
      <w:numFmt w:val="bullet"/>
      <w:lvlText w:val="•"/>
      <w:lvlJc w:val="left"/>
      <w:pPr>
        <w:ind w:left="1144" w:hanging="219"/>
      </w:pPr>
      <w:rPr>
        <w:rFonts w:hint="default"/>
        <w:lang w:val="pl-PL" w:eastAsia="en-US" w:bidi="ar-SA"/>
      </w:rPr>
    </w:lvl>
    <w:lvl w:ilvl="3" w:tplc="4EF2F912">
      <w:numFmt w:val="bullet"/>
      <w:lvlText w:val="•"/>
      <w:lvlJc w:val="left"/>
      <w:pPr>
        <w:ind w:left="1589" w:hanging="219"/>
      </w:pPr>
      <w:rPr>
        <w:rFonts w:hint="default"/>
        <w:lang w:val="pl-PL" w:eastAsia="en-US" w:bidi="ar-SA"/>
      </w:rPr>
    </w:lvl>
    <w:lvl w:ilvl="4" w:tplc="AFC472E8">
      <w:numFmt w:val="bullet"/>
      <w:lvlText w:val="•"/>
      <w:lvlJc w:val="left"/>
      <w:pPr>
        <w:ind w:left="2034" w:hanging="219"/>
      </w:pPr>
      <w:rPr>
        <w:rFonts w:hint="default"/>
        <w:lang w:val="pl-PL" w:eastAsia="en-US" w:bidi="ar-SA"/>
      </w:rPr>
    </w:lvl>
    <w:lvl w:ilvl="5" w:tplc="ADFC402E">
      <w:numFmt w:val="bullet"/>
      <w:lvlText w:val="•"/>
      <w:lvlJc w:val="left"/>
      <w:pPr>
        <w:ind w:left="2478" w:hanging="219"/>
      </w:pPr>
      <w:rPr>
        <w:rFonts w:hint="default"/>
        <w:lang w:val="pl-PL" w:eastAsia="en-US" w:bidi="ar-SA"/>
      </w:rPr>
    </w:lvl>
    <w:lvl w:ilvl="6" w:tplc="B4B870EA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7" w:tplc="2D2C5FA8"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  <w:lvl w:ilvl="8" w:tplc="12721D28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20FA496E"/>
    <w:multiLevelType w:val="hybridMultilevel"/>
    <w:tmpl w:val="87F671D8"/>
    <w:lvl w:ilvl="0" w:tplc="D96ED666">
      <w:start w:val="1"/>
      <w:numFmt w:val="lowerLetter"/>
      <w:lvlText w:val="%1)"/>
      <w:lvlJc w:val="left"/>
      <w:pPr>
        <w:ind w:left="5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08274D4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51ADAF8">
      <w:numFmt w:val="bullet"/>
      <w:lvlText w:val="•"/>
      <w:lvlJc w:val="left"/>
      <w:pPr>
        <w:ind w:left="1144" w:hanging="219"/>
      </w:pPr>
      <w:rPr>
        <w:rFonts w:hint="default"/>
        <w:lang w:val="pl-PL" w:eastAsia="en-US" w:bidi="ar-SA"/>
      </w:rPr>
    </w:lvl>
    <w:lvl w:ilvl="3" w:tplc="1AAEFBBE">
      <w:numFmt w:val="bullet"/>
      <w:lvlText w:val="•"/>
      <w:lvlJc w:val="left"/>
      <w:pPr>
        <w:ind w:left="1589" w:hanging="219"/>
      </w:pPr>
      <w:rPr>
        <w:rFonts w:hint="default"/>
        <w:lang w:val="pl-PL" w:eastAsia="en-US" w:bidi="ar-SA"/>
      </w:rPr>
    </w:lvl>
    <w:lvl w:ilvl="4" w:tplc="5CC44C88">
      <w:numFmt w:val="bullet"/>
      <w:lvlText w:val="•"/>
      <w:lvlJc w:val="left"/>
      <w:pPr>
        <w:ind w:left="2034" w:hanging="219"/>
      </w:pPr>
      <w:rPr>
        <w:rFonts w:hint="default"/>
        <w:lang w:val="pl-PL" w:eastAsia="en-US" w:bidi="ar-SA"/>
      </w:rPr>
    </w:lvl>
    <w:lvl w:ilvl="5" w:tplc="664CE9CA">
      <w:numFmt w:val="bullet"/>
      <w:lvlText w:val="•"/>
      <w:lvlJc w:val="left"/>
      <w:pPr>
        <w:ind w:left="2478" w:hanging="219"/>
      </w:pPr>
      <w:rPr>
        <w:rFonts w:hint="default"/>
        <w:lang w:val="pl-PL" w:eastAsia="en-US" w:bidi="ar-SA"/>
      </w:rPr>
    </w:lvl>
    <w:lvl w:ilvl="6" w:tplc="717ADDB0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7" w:tplc="64CED244"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  <w:lvl w:ilvl="8" w:tplc="F418D132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280B578D"/>
    <w:multiLevelType w:val="hybridMultilevel"/>
    <w:tmpl w:val="87F671D8"/>
    <w:lvl w:ilvl="0" w:tplc="D96ED666">
      <w:start w:val="1"/>
      <w:numFmt w:val="lowerLetter"/>
      <w:lvlText w:val="%1)"/>
      <w:lvlJc w:val="left"/>
      <w:pPr>
        <w:ind w:left="5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08274D4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51ADAF8">
      <w:numFmt w:val="bullet"/>
      <w:lvlText w:val="•"/>
      <w:lvlJc w:val="left"/>
      <w:pPr>
        <w:ind w:left="1144" w:hanging="219"/>
      </w:pPr>
      <w:rPr>
        <w:rFonts w:hint="default"/>
        <w:lang w:val="pl-PL" w:eastAsia="en-US" w:bidi="ar-SA"/>
      </w:rPr>
    </w:lvl>
    <w:lvl w:ilvl="3" w:tplc="1AAEFBBE">
      <w:numFmt w:val="bullet"/>
      <w:lvlText w:val="•"/>
      <w:lvlJc w:val="left"/>
      <w:pPr>
        <w:ind w:left="1589" w:hanging="219"/>
      </w:pPr>
      <w:rPr>
        <w:rFonts w:hint="default"/>
        <w:lang w:val="pl-PL" w:eastAsia="en-US" w:bidi="ar-SA"/>
      </w:rPr>
    </w:lvl>
    <w:lvl w:ilvl="4" w:tplc="5CC44C88">
      <w:numFmt w:val="bullet"/>
      <w:lvlText w:val="•"/>
      <w:lvlJc w:val="left"/>
      <w:pPr>
        <w:ind w:left="2034" w:hanging="219"/>
      </w:pPr>
      <w:rPr>
        <w:rFonts w:hint="default"/>
        <w:lang w:val="pl-PL" w:eastAsia="en-US" w:bidi="ar-SA"/>
      </w:rPr>
    </w:lvl>
    <w:lvl w:ilvl="5" w:tplc="664CE9CA">
      <w:numFmt w:val="bullet"/>
      <w:lvlText w:val="•"/>
      <w:lvlJc w:val="left"/>
      <w:pPr>
        <w:ind w:left="2478" w:hanging="219"/>
      </w:pPr>
      <w:rPr>
        <w:rFonts w:hint="default"/>
        <w:lang w:val="pl-PL" w:eastAsia="en-US" w:bidi="ar-SA"/>
      </w:rPr>
    </w:lvl>
    <w:lvl w:ilvl="6" w:tplc="717ADDB0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7" w:tplc="64CED244"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  <w:lvl w:ilvl="8" w:tplc="F418D132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31292E6D"/>
    <w:multiLevelType w:val="hybridMultilevel"/>
    <w:tmpl w:val="AA7CF772"/>
    <w:lvl w:ilvl="0" w:tplc="570606A4">
      <w:numFmt w:val="bullet"/>
      <w:lvlText w:val="-"/>
      <w:lvlJc w:val="left"/>
      <w:pPr>
        <w:ind w:left="767" w:hanging="27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D160188">
      <w:numFmt w:val="bullet"/>
      <w:lvlText w:val="•"/>
      <w:lvlJc w:val="left"/>
      <w:pPr>
        <w:ind w:left="1154" w:hanging="276"/>
      </w:pPr>
      <w:rPr>
        <w:rFonts w:hint="default"/>
        <w:lang w:val="pl-PL" w:eastAsia="en-US" w:bidi="ar-SA"/>
      </w:rPr>
    </w:lvl>
    <w:lvl w:ilvl="2" w:tplc="0552980A">
      <w:numFmt w:val="bullet"/>
      <w:lvlText w:val="•"/>
      <w:lvlJc w:val="left"/>
      <w:pPr>
        <w:ind w:left="1548" w:hanging="276"/>
      </w:pPr>
      <w:rPr>
        <w:rFonts w:hint="default"/>
        <w:lang w:val="pl-PL" w:eastAsia="en-US" w:bidi="ar-SA"/>
      </w:rPr>
    </w:lvl>
    <w:lvl w:ilvl="3" w:tplc="5AB2DD0C">
      <w:numFmt w:val="bullet"/>
      <w:lvlText w:val="•"/>
      <w:lvlJc w:val="left"/>
      <w:pPr>
        <w:ind w:left="1942" w:hanging="276"/>
      </w:pPr>
      <w:rPr>
        <w:rFonts w:hint="default"/>
        <w:lang w:val="pl-PL" w:eastAsia="en-US" w:bidi="ar-SA"/>
      </w:rPr>
    </w:lvl>
    <w:lvl w:ilvl="4" w:tplc="AB92AC70">
      <w:numFmt w:val="bullet"/>
      <w:lvlText w:val="•"/>
      <w:lvlJc w:val="left"/>
      <w:pPr>
        <w:ind w:left="2336" w:hanging="276"/>
      </w:pPr>
      <w:rPr>
        <w:rFonts w:hint="default"/>
        <w:lang w:val="pl-PL" w:eastAsia="en-US" w:bidi="ar-SA"/>
      </w:rPr>
    </w:lvl>
    <w:lvl w:ilvl="5" w:tplc="E4DED194">
      <w:numFmt w:val="bullet"/>
      <w:lvlText w:val="•"/>
      <w:lvlJc w:val="left"/>
      <w:pPr>
        <w:ind w:left="2731" w:hanging="276"/>
      </w:pPr>
      <w:rPr>
        <w:rFonts w:hint="default"/>
        <w:lang w:val="pl-PL" w:eastAsia="en-US" w:bidi="ar-SA"/>
      </w:rPr>
    </w:lvl>
    <w:lvl w:ilvl="6" w:tplc="AF40BE1E">
      <w:numFmt w:val="bullet"/>
      <w:lvlText w:val="•"/>
      <w:lvlJc w:val="left"/>
      <w:pPr>
        <w:ind w:left="3125" w:hanging="276"/>
      </w:pPr>
      <w:rPr>
        <w:rFonts w:hint="default"/>
        <w:lang w:val="pl-PL" w:eastAsia="en-US" w:bidi="ar-SA"/>
      </w:rPr>
    </w:lvl>
    <w:lvl w:ilvl="7" w:tplc="2E62E824">
      <w:numFmt w:val="bullet"/>
      <w:lvlText w:val="•"/>
      <w:lvlJc w:val="left"/>
      <w:pPr>
        <w:ind w:left="3519" w:hanging="276"/>
      </w:pPr>
      <w:rPr>
        <w:rFonts w:hint="default"/>
        <w:lang w:val="pl-PL" w:eastAsia="en-US" w:bidi="ar-SA"/>
      </w:rPr>
    </w:lvl>
    <w:lvl w:ilvl="8" w:tplc="3CD2A720">
      <w:numFmt w:val="bullet"/>
      <w:lvlText w:val="•"/>
      <w:lvlJc w:val="left"/>
      <w:pPr>
        <w:ind w:left="391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49133388"/>
    <w:multiLevelType w:val="hybridMultilevel"/>
    <w:tmpl w:val="51B0354A"/>
    <w:lvl w:ilvl="0" w:tplc="A950DCE8">
      <w:start w:val="1"/>
      <w:numFmt w:val="lowerLetter"/>
      <w:lvlText w:val="%1)"/>
      <w:lvlJc w:val="left"/>
      <w:pPr>
        <w:ind w:left="5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5B6774E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B988CF0">
      <w:numFmt w:val="bullet"/>
      <w:lvlText w:val="•"/>
      <w:lvlJc w:val="left"/>
      <w:pPr>
        <w:ind w:left="1144" w:hanging="219"/>
      </w:pPr>
      <w:rPr>
        <w:rFonts w:hint="default"/>
        <w:lang w:val="pl-PL" w:eastAsia="en-US" w:bidi="ar-SA"/>
      </w:rPr>
    </w:lvl>
    <w:lvl w:ilvl="3" w:tplc="527022AC">
      <w:numFmt w:val="bullet"/>
      <w:lvlText w:val="•"/>
      <w:lvlJc w:val="left"/>
      <w:pPr>
        <w:ind w:left="1589" w:hanging="219"/>
      </w:pPr>
      <w:rPr>
        <w:rFonts w:hint="default"/>
        <w:lang w:val="pl-PL" w:eastAsia="en-US" w:bidi="ar-SA"/>
      </w:rPr>
    </w:lvl>
    <w:lvl w:ilvl="4" w:tplc="7AC66B78">
      <w:numFmt w:val="bullet"/>
      <w:lvlText w:val="•"/>
      <w:lvlJc w:val="left"/>
      <w:pPr>
        <w:ind w:left="2034" w:hanging="219"/>
      </w:pPr>
      <w:rPr>
        <w:rFonts w:hint="default"/>
        <w:lang w:val="pl-PL" w:eastAsia="en-US" w:bidi="ar-SA"/>
      </w:rPr>
    </w:lvl>
    <w:lvl w:ilvl="5" w:tplc="44E463A0">
      <w:numFmt w:val="bullet"/>
      <w:lvlText w:val="•"/>
      <w:lvlJc w:val="left"/>
      <w:pPr>
        <w:ind w:left="2478" w:hanging="219"/>
      </w:pPr>
      <w:rPr>
        <w:rFonts w:hint="default"/>
        <w:lang w:val="pl-PL" w:eastAsia="en-US" w:bidi="ar-SA"/>
      </w:rPr>
    </w:lvl>
    <w:lvl w:ilvl="6" w:tplc="8E3C3110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7" w:tplc="9C38B4F4"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  <w:lvl w:ilvl="8" w:tplc="6F10582E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6B9E50BB"/>
    <w:multiLevelType w:val="hybridMultilevel"/>
    <w:tmpl w:val="D4E60E6C"/>
    <w:lvl w:ilvl="0" w:tplc="9AB4731A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4DC7A62">
      <w:numFmt w:val="bullet"/>
      <w:lvlText w:val="•"/>
      <w:lvlJc w:val="left"/>
      <w:pPr>
        <w:ind w:left="1100" w:hanging="219"/>
      </w:pPr>
      <w:rPr>
        <w:rFonts w:hint="default"/>
        <w:lang w:val="pl-PL" w:eastAsia="en-US" w:bidi="ar-SA"/>
      </w:rPr>
    </w:lvl>
    <w:lvl w:ilvl="2" w:tplc="5F34D354">
      <w:numFmt w:val="bullet"/>
      <w:lvlText w:val="•"/>
      <w:lvlJc w:val="left"/>
      <w:pPr>
        <w:ind w:left="1500" w:hanging="219"/>
      </w:pPr>
      <w:rPr>
        <w:rFonts w:hint="default"/>
        <w:lang w:val="pl-PL" w:eastAsia="en-US" w:bidi="ar-SA"/>
      </w:rPr>
    </w:lvl>
    <w:lvl w:ilvl="3" w:tplc="E286D8A6">
      <w:numFmt w:val="bullet"/>
      <w:lvlText w:val="•"/>
      <w:lvlJc w:val="left"/>
      <w:pPr>
        <w:ind w:left="1900" w:hanging="219"/>
      </w:pPr>
      <w:rPr>
        <w:rFonts w:hint="default"/>
        <w:lang w:val="pl-PL" w:eastAsia="en-US" w:bidi="ar-SA"/>
      </w:rPr>
    </w:lvl>
    <w:lvl w:ilvl="4" w:tplc="16B6C1FE">
      <w:numFmt w:val="bullet"/>
      <w:lvlText w:val="•"/>
      <w:lvlJc w:val="left"/>
      <w:pPr>
        <w:ind w:left="2300" w:hanging="219"/>
      </w:pPr>
      <w:rPr>
        <w:rFonts w:hint="default"/>
        <w:lang w:val="pl-PL" w:eastAsia="en-US" w:bidi="ar-SA"/>
      </w:rPr>
    </w:lvl>
    <w:lvl w:ilvl="5" w:tplc="B48E3398">
      <w:numFmt w:val="bullet"/>
      <w:lvlText w:val="•"/>
      <w:lvlJc w:val="left"/>
      <w:pPr>
        <w:ind w:left="2701" w:hanging="219"/>
      </w:pPr>
      <w:rPr>
        <w:rFonts w:hint="default"/>
        <w:lang w:val="pl-PL" w:eastAsia="en-US" w:bidi="ar-SA"/>
      </w:rPr>
    </w:lvl>
    <w:lvl w:ilvl="6" w:tplc="B0A8A230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7" w:tplc="9C862DFA">
      <w:numFmt w:val="bullet"/>
      <w:lvlText w:val="•"/>
      <w:lvlJc w:val="left"/>
      <w:pPr>
        <w:ind w:left="3501" w:hanging="219"/>
      </w:pPr>
      <w:rPr>
        <w:rFonts w:hint="default"/>
        <w:lang w:val="pl-PL" w:eastAsia="en-US" w:bidi="ar-SA"/>
      </w:rPr>
    </w:lvl>
    <w:lvl w:ilvl="8" w:tplc="307A27DA">
      <w:numFmt w:val="bullet"/>
      <w:lvlText w:val="•"/>
      <w:lvlJc w:val="left"/>
      <w:pPr>
        <w:ind w:left="3901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74884523"/>
    <w:multiLevelType w:val="hybridMultilevel"/>
    <w:tmpl w:val="46BE4136"/>
    <w:lvl w:ilvl="0" w:tplc="09A2CEFE">
      <w:start w:val="3"/>
      <w:numFmt w:val="lowerLetter"/>
      <w:lvlText w:val="%1)"/>
      <w:lvlJc w:val="left"/>
      <w:pPr>
        <w:ind w:left="5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909ACC">
      <w:numFmt w:val="bullet"/>
      <w:lvlText w:val="•"/>
      <w:lvlJc w:val="left"/>
      <w:pPr>
        <w:ind w:left="974" w:hanging="360"/>
      </w:pPr>
      <w:rPr>
        <w:rFonts w:hint="default"/>
        <w:lang w:val="pl-PL" w:eastAsia="en-US" w:bidi="ar-SA"/>
      </w:rPr>
    </w:lvl>
    <w:lvl w:ilvl="2" w:tplc="11B6F636">
      <w:numFmt w:val="bullet"/>
      <w:lvlText w:val="•"/>
      <w:lvlJc w:val="left"/>
      <w:pPr>
        <w:ind w:left="1388" w:hanging="360"/>
      </w:pPr>
      <w:rPr>
        <w:rFonts w:hint="default"/>
        <w:lang w:val="pl-PL" w:eastAsia="en-US" w:bidi="ar-SA"/>
      </w:rPr>
    </w:lvl>
    <w:lvl w:ilvl="3" w:tplc="F726F7D6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60447DC4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5" w:tplc="453EE912">
      <w:numFmt w:val="bullet"/>
      <w:lvlText w:val="•"/>
      <w:lvlJc w:val="left"/>
      <w:pPr>
        <w:ind w:left="2631" w:hanging="360"/>
      </w:pPr>
      <w:rPr>
        <w:rFonts w:hint="default"/>
        <w:lang w:val="pl-PL" w:eastAsia="en-US" w:bidi="ar-SA"/>
      </w:rPr>
    </w:lvl>
    <w:lvl w:ilvl="6" w:tplc="129A11E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7" w:tplc="F7F87AF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8" w:tplc="0A56DA50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B7B6EE4"/>
    <w:multiLevelType w:val="hybridMultilevel"/>
    <w:tmpl w:val="C3369ECC"/>
    <w:lvl w:ilvl="0" w:tplc="8A960314">
      <w:start w:val="1"/>
      <w:numFmt w:val="lowerLetter"/>
      <w:lvlText w:val="%1)"/>
      <w:lvlJc w:val="left"/>
      <w:pPr>
        <w:ind w:left="56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114697E">
      <w:numFmt w:val="bullet"/>
      <w:lvlText w:val="-"/>
      <w:lvlJc w:val="left"/>
      <w:pPr>
        <w:ind w:left="707" w:hanging="21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588FBEA">
      <w:numFmt w:val="bullet"/>
      <w:lvlText w:val="•"/>
      <w:lvlJc w:val="left"/>
      <w:pPr>
        <w:ind w:left="1144" w:hanging="219"/>
      </w:pPr>
      <w:rPr>
        <w:rFonts w:hint="default"/>
        <w:lang w:val="pl-PL" w:eastAsia="en-US" w:bidi="ar-SA"/>
      </w:rPr>
    </w:lvl>
    <w:lvl w:ilvl="3" w:tplc="C2F24A12">
      <w:numFmt w:val="bullet"/>
      <w:lvlText w:val="•"/>
      <w:lvlJc w:val="left"/>
      <w:pPr>
        <w:ind w:left="1589" w:hanging="219"/>
      </w:pPr>
      <w:rPr>
        <w:rFonts w:hint="default"/>
        <w:lang w:val="pl-PL" w:eastAsia="en-US" w:bidi="ar-SA"/>
      </w:rPr>
    </w:lvl>
    <w:lvl w:ilvl="4" w:tplc="0534E1DE">
      <w:numFmt w:val="bullet"/>
      <w:lvlText w:val="•"/>
      <w:lvlJc w:val="left"/>
      <w:pPr>
        <w:ind w:left="2034" w:hanging="219"/>
      </w:pPr>
      <w:rPr>
        <w:rFonts w:hint="default"/>
        <w:lang w:val="pl-PL" w:eastAsia="en-US" w:bidi="ar-SA"/>
      </w:rPr>
    </w:lvl>
    <w:lvl w:ilvl="5" w:tplc="B02C18B8">
      <w:numFmt w:val="bullet"/>
      <w:lvlText w:val="•"/>
      <w:lvlJc w:val="left"/>
      <w:pPr>
        <w:ind w:left="2478" w:hanging="219"/>
      </w:pPr>
      <w:rPr>
        <w:rFonts w:hint="default"/>
        <w:lang w:val="pl-PL" w:eastAsia="en-US" w:bidi="ar-SA"/>
      </w:rPr>
    </w:lvl>
    <w:lvl w:ilvl="6" w:tplc="97C04FEA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7" w:tplc="4D460A04"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  <w:lvl w:ilvl="8" w:tplc="915E3D50">
      <w:numFmt w:val="bullet"/>
      <w:lvlText w:val="•"/>
      <w:lvlJc w:val="left"/>
      <w:pPr>
        <w:ind w:left="3812" w:hanging="21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A1"/>
    <w:rsid w:val="00077B7E"/>
    <w:rsid w:val="00155B88"/>
    <w:rsid w:val="001F2765"/>
    <w:rsid w:val="00314BC5"/>
    <w:rsid w:val="00537253"/>
    <w:rsid w:val="005A369A"/>
    <w:rsid w:val="005B7DA1"/>
    <w:rsid w:val="00B70995"/>
    <w:rsid w:val="00D77D7D"/>
    <w:rsid w:val="00E065A1"/>
    <w:rsid w:val="00F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EE1A1-57FF-4FA1-863F-E1F711C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bigniew.szkutnik@olsztyn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sy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puh@olsztyn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uh.olsztyn.lasy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Iwona Kowalska</dc:creator>
  <cp:lastModifiedBy>ZPUH Olsztyn Iwona Kowalska</cp:lastModifiedBy>
  <cp:revision>2</cp:revision>
  <dcterms:created xsi:type="dcterms:W3CDTF">2024-04-19T12:13:00Z</dcterms:created>
  <dcterms:modified xsi:type="dcterms:W3CDTF">2024-04-19T12:13:00Z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2019</vt:lpwstr>
  </property>
</Properties>
</file>